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E85A9" w14:textId="39D704FC" w:rsidR="001E0550" w:rsidRPr="00437E88" w:rsidRDefault="00423DF3" w:rsidP="00437E88">
      <w:pPr>
        <w:spacing w:line="360" w:lineRule="auto"/>
        <w:rPr>
          <w:b/>
        </w:rPr>
      </w:pPr>
      <w:r w:rsidRPr="00437E88">
        <w:rPr>
          <w:b/>
        </w:rPr>
        <w:t xml:space="preserve">Konspekt spotkania Żywego Różańca </w:t>
      </w:r>
      <w:r w:rsidR="00A84A54">
        <w:rPr>
          <w:b/>
        </w:rPr>
        <w:t xml:space="preserve">na </w:t>
      </w:r>
      <w:r w:rsidR="001E0550" w:rsidRPr="00437E88">
        <w:rPr>
          <w:b/>
        </w:rPr>
        <w:t>luty 2024 r.</w:t>
      </w:r>
    </w:p>
    <w:p w14:paraId="677AADFB" w14:textId="77777777" w:rsidR="00423DF3" w:rsidRPr="00437E88" w:rsidRDefault="00423DF3" w:rsidP="00437E88">
      <w:pPr>
        <w:spacing w:line="360" w:lineRule="auto"/>
        <w:rPr>
          <w:b/>
        </w:rPr>
      </w:pPr>
    </w:p>
    <w:p w14:paraId="52256941" w14:textId="68716899" w:rsidR="001E0550" w:rsidRPr="00437E88" w:rsidRDefault="001E0550" w:rsidP="00437E88">
      <w:pPr>
        <w:spacing w:line="360" w:lineRule="auto"/>
      </w:pPr>
      <w:r w:rsidRPr="00437E88">
        <w:rPr>
          <w:b/>
        </w:rPr>
        <w:t>Pieśń:</w:t>
      </w:r>
      <w:r w:rsidRPr="00437E88">
        <w:t xml:space="preserve"> </w:t>
      </w:r>
      <w:r w:rsidRPr="00437E88">
        <w:rPr>
          <w:i/>
        </w:rPr>
        <w:t>Po górach, dolinach</w:t>
      </w:r>
      <w:r w:rsidRPr="00437E88">
        <w:t xml:space="preserve">… </w:t>
      </w:r>
    </w:p>
    <w:p w14:paraId="0043BFAE" w14:textId="63440321" w:rsidR="001E0550" w:rsidRPr="00437E88" w:rsidRDefault="001E0550" w:rsidP="00437E88">
      <w:pPr>
        <w:spacing w:line="360" w:lineRule="auto"/>
      </w:pPr>
      <w:r w:rsidRPr="00437E88">
        <w:rPr>
          <w:b/>
        </w:rPr>
        <w:t>Zapalający świecę</w:t>
      </w:r>
      <w:r w:rsidRPr="00437E88">
        <w:t>: Światło Chrystusa.</w:t>
      </w:r>
    </w:p>
    <w:p w14:paraId="421D1A40" w14:textId="4338E261" w:rsidR="001E0550" w:rsidRPr="00437E88" w:rsidRDefault="001E0550" w:rsidP="00437E88">
      <w:pPr>
        <w:spacing w:line="360" w:lineRule="auto"/>
        <w:rPr>
          <w:b/>
        </w:rPr>
      </w:pPr>
      <w:r w:rsidRPr="00437E88">
        <w:rPr>
          <w:b/>
        </w:rPr>
        <w:t xml:space="preserve">Wszyscy: </w:t>
      </w:r>
      <w:r w:rsidRPr="00437E88">
        <w:t>Bogu niech będą dzięki.</w:t>
      </w:r>
      <w:r w:rsidRPr="00437E88">
        <w:rPr>
          <w:b/>
        </w:rPr>
        <w:t xml:space="preserve"> </w:t>
      </w:r>
      <w:bookmarkStart w:id="0" w:name="_GoBack"/>
      <w:bookmarkEnd w:id="0"/>
    </w:p>
    <w:p w14:paraId="366F5E5A" w14:textId="77777777" w:rsidR="00A84A54" w:rsidRDefault="00A84A54" w:rsidP="00437E88">
      <w:pPr>
        <w:spacing w:line="360" w:lineRule="auto"/>
        <w:rPr>
          <w:b/>
        </w:rPr>
      </w:pPr>
    </w:p>
    <w:p w14:paraId="7184F140" w14:textId="08E706F9" w:rsidR="001E0550" w:rsidRPr="00437E88" w:rsidRDefault="001E0550" w:rsidP="00437E88">
      <w:pPr>
        <w:spacing w:line="360" w:lineRule="auto"/>
        <w:rPr>
          <w:b/>
        </w:rPr>
      </w:pPr>
      <w:r w:rsidRPr="00437E88">
        <w:rPr>
          <w:b/>
        </w:rPr>
        <w:t>Słowo moderatora krajowego</w:t>
      </w:r>
    </w:p>
    <w:p w14:paraId="203B0536" w14:textId="77777777" w:rsidR="001E0550" w:rsidRPr="00437E88" w:rsidRDefault="001E0550" w:rsidP="00437E88">
      <w:pPr>
        <w:spacing w:line="360" w:lineRule="auto"/>
      </w:pPr>
    </w:p>
    <w:p w14:paraId="68F3F252" w14:textId="77777777" w:rsidR="001E0550" w:rsidRPr="00437E88" w:rsidRDefault="001E0550" w:rsidP="00437E88">
      <w:pPr>
        <w:spacing w:line="360" w:lineRule="auto"/>
        <w:rPr>
          <w:b/>
        </w:rPr>
      </w:pPr>
      <w:r w:rsidRPr="00437E88">
        <w:rPr>
          <w:b/>
        </w:rPr>
        <w:t>Ogród cnót</w:t>
      </w:r>
    </w:p>
    <w:p w14:paraId="71A41711" w14:textId="5729AA17" w:rsidR="001E0550" w:rsidRPr="00437E88" w:rsidRDefault="001E0550" w:rsidP="00437E88">
      <w:pPr>
        <w:spacing w:line="360" w:lineRule="auto"/>
      </w:pPr>
      <w:r w:rsidRPr="00437E88">
        <w:t>Wielu świętych osiągnęło swoją doskonałość przez</w:t>
      </w:r>
      <w:r w:rsidR="00151C66">
        <w:t xml:space="preserve"> wejście na drogę cnót. Szkoła M</w:t>
      </w:r>
      <w:r w:rsidRPr="00437E88">
        <w:t xml:space="preserve">aryjna to sprawdzony od wieków różańcowy ogród cnót. </w:t>
      </w:r>
    </w:p>
    <w:p w14:paraId="3F15DADE" w14:textId="70D24D88" w:rsidR="001E0550" w:rsidRPr="00437E88" w:rsidRDefault="001E0550" w:rsidP="00437E88">
      <w:pPr>
        <w:spacing w:line="360" w:lineRule="auto"/>
      </w:pPr>
      <w:r w:rsidRPr="00437E88">
        <w:t xml:space="preserve">Pierwszą i najważniejszą cnotą, którą każdy chrześcijanin powinien w sobie wypracować, jest pokora. Każdy jej potrzebuje i powinien się o nią zatroszczyć. Pokora, jak mówi </w:t>
      </w:r>
      <w:proofErr w:type="spellStart"/>
      <w:r w:rsidRPr="00437E88">
        <w:t>Ewagriusz</w:t>
      </w:r>
      <w:proofErr w:type="spellEnd"/>
      <w:r w:rsidRPr="00437E88">
        <w:t xml:space="preserve"> z Pontu, jest obowiązanym dla Boga posłuszeństwem i uznaniem własnej małości. Jest warownią miłości, odpoczynkiem od nienawiści, twierdzą nie do zdobycia, udaremnieniem diabelskich napaści, bezpiecznym ominięciem sideł wroga, wyniszczeniem natury sprzeciwiającej się Bogu, jest życiem, w którym ma się upodobanie</w:t>
      </w:r>
      <w:r w:rsidR="00A84A54">
        <w:t>,</w:t>
      </w:r>
      <w:r w:rsidRPr="00437E88">
        <w:t xml:space="preserve"> jest miłością mądrości, która pozwala dosięgnąć Boga. Wejście na tę drogę domaga się czystości serca. Pokora jest prawdziwą przyjaciółką mądrości. </w:t>
      </w:r>
    </w:p>
    <w:p w14:paraId="447A3B82" w14:textId="77777777" w:rsidR="001E0550" w:rsidRPr="00437E88" w:rsidRDefault="001E0550" w:rsidP="00437E88">
      <w:pPr>
        <w:spacing w:line="360" w:lineRule="auto"/>
      </w:pPr>
      <w:r w:rsidRPr="00437E88">
        <w:t xml:space="preserve">Trucizną cnoty pokory jest pycha. Jeśli zostanie w nas wstrzyknięta trucizna pychy, wtedy człowiek zacznie odrzucać Boga. Nie po drodze mu z szukaniem wartości w drugim człowieku, a co najgorsze, doświadcza duchowej nędzy i cierpienia, gdyż pycha zamyka nam perspektywę nieba. Owocem, przez który poznajemy pychę, jest demon próżnej chwały. Papierkiem lakmusowym sprawdzającym naszą pychę jest posłuszeństwo. Pycha potrafi włożyć każdy płaszcz, ale nigdy nie włoży płaszcza posłuszeństwa. Ludzie będący na usługach demona pychy nie zdają sobie sprawy z tego, że wchodzą coraz głębiej w niewolę szatana. </w:t>
      </w:r>
    </w:p>
    <w:p w14:paraId="2049C14C" w14:textId="6C4D1CD9" w:rsidR="001E0550" w:rsidRPr="00437E88" w:rsidRDefault="001E0550" w:rsidP="00437E88">
      <w:pPr>
        <w:spacing w:line="360" w:lineRule="auto"/>
      </w:pPr>
      <w:r w:rsidRPr="00437E88">
        <w:t>Mnich z Pontu mówi, że demon próżnej chwały wraz z demonem obżarstwa i chciwości jest zaliczany do największych i najskuteczniejszych niszczycieli życia Bożego w nas. Pycha zaślepia nas i przez to nie widzimy naszego życia takim, jakim ono jest. Czasem pokazuje nas jako ludzi doskonałych, no może z małymi nieliczącymi się zbytnio wadami. Wtedy trudno nam dostrzec chorobę pychy. Chcąc ją rozpoznać, potrzebujemy specjalisty – lekarza naszych dusz. On po właściwej diagnozie poda nam skuteczny lek. Tym lekiem jest pokora. Żeby mogła zadziałać szczepionka pokory, musi ona mieć odpowiedni skład. Do składu szczepionki pokory należą: czyste serce – trzeba często korzystać z sakramentu spowiedzi, by b</w:t>
      </w:r>
      <w:r w:rsidR="00A84A54">
        <w:t xml:space="preserve">yć w stanie łaski </w:t>
      </w:r>
      <w:r w:rsidR="00A84A54">
        <w:lastRenderedPageBreak/>
        <w:t>uświęcającej, codzienna</w:t>
      </w:r>
      <w:r w:rsidRPr="00437E88">
        <w:t xml:space="preserve"> modlitwa – może być różańcowa, bo ona jest dobrą szkołą zdo</w:t>
      </w:r>
      <w:r w:rsidR="00A84A54">
        <w:t>bywania i poznawania tej cnoty,</w:t>
      </w:r>
      <w:r w:rsidRPr="00437E88">
        <w:t xml:space="preserve"> oraz częsta Eucharystia – pokarm na drogę do nieba. Nie powinno również zabraknąć ascezy i innych duchowych praktyk. </w:t>
      </w:r>
    </w:p>
    <w:p w14:paraId="488936A2" w14:textId="15D1A080" w:rsidR="001E0550" w:rsidRPr="00437E88" w:rsidRDefault="001E0550" w:rsidP="00437E88">
      <w:pPr>
        <w:spacing w:line="360" w:lineRule="auto"/>
      </w:pPr>
      <w:r w:rsidRPr="00437E88">
        <w:t>Pięknie cnotę pokory posiadła Maryja, odczytując plany Boga w swoim życiu. Chcąc wypełnić wolę Boga, weszła na drogę tej cnoty, stając się służebnicą Pańską. Wypracowując cnotę pokory, umiała swoje życie całkowicie podporządkować woli Boga i Jego odwiecznym plano</w:t>
      </w:r>
      <w:r w:rsidR="00A84A54">
        <w:t>m. Jako ludzie różańca świętego</w:t>
      </w:r>
      <w:r w:rsidRPr="00437E88">
        <w:t xml:space="preserve"> chcemy takiej postawy uczyć się od Najświętszej Panienki. Niech służą nam do tego ogrody cnót zawarte w tajemnicach różańcowych.</w:t>
      </w:r>
    </w:p>
    <w:p w14:paraId="6A29E4C6" w14:textId="30901F70" w:rsidR="00437E88" w:rsidRDefault="00437E88" w:rsidP="00437E88">
      <w:pPr>
        <w:spacing w:line="360" w:lineRule="auto"/>
        <w:rPr>
          <w:i/>
        </w:rPr>
      </w:pPr>
      <w:r>
        <w:rPr>
          <w:i/>
        </w:rPr>
        <w:t>K</w:t>
      </w:r>
      <w:r w:rsidR="001E0550" w:rsidRPr="00437E88">
        <w:rPr>
          <w:i/>
        </w:rPr>
        <w:t xml:space="preserve">s. dr Jacek </w:t>
      </w:r>
      <w:proofErr w:type="spellStart"/>
      <w:r w:rsidR="001E0550" w:rsidRPr="00437E88">
        <w:rPr>
          <w:i/>
        </w:rPr>
        <w:t>Gancarek</w:t>
      </w:r>
      <w:proofErr w:type="spellEnd"/>
      <w:r w:rsidR="001E0550" w:rsidRPr="00437E88">
        <w:rPr>
          <w:i/>
        </w:rPr>
        <w:t xml:space="preserve"> </w:t>
      </w:r>
    </w:p>
    <w:p w14:paraId="04C6C06F" w14:textId="643A70BB" w:rsidR="001E0550" w:rsidRPr="00437E88" w:rsidRDefault="001E0550" w:rsidP="00437E88">
      <w:pPr>
        <w:spacing w:line="360" w:lineRule="auto"/>
        <w:rPr>
          <w:i/>
        </w:rPr>
      </w:pPr>
      <w:r w:rsidRPr="00437E88">
        <w:rPr>
          <w:i/>
        </w:rPr>
        <w:t>moderator krajowy Żywego Różańca</w:t>
      </w:r>
    </w:p>
    <w:p w14:paraId="27826B75" w14:textId="77777777" w:rsidR="001E0550" w:rsidRPr="00437E88" w:rsidRDefault="001E0550" w:rsidP="00437E88">
      <w:pPr>
        <w:spacing w:line="360" w:lineRule="auto"/>
      </w:pPr>
    </w:p>
    <w:p w14:paraId="5161276B" w14:textId="77777777" w:rsidR="001E0550" w:rsidRPr="00437E88" w:rsidRDefault="001E0550" w:rsidP="00437E88">
      <w:pPr>
        <w:spacing w:line="360" w:lineRule="auto"/>
      </w:pPr>
    </w:p>
    <w:p w14:paraId="3F5C307F" w14:textId="17CABBC1" w:rsidR="001E0550" w:rsidRPr="00437E88" w:rsidRDefault="001E0550" w:rsidP="00437E88">
      <w:pPr>
        <w:spacing w:line="360" w:lineRule="auto"/>
        <w:rPr>
          <w:b/>
        </w:rPr>
      </w:pPr>
      <w:r w:rsidRPr="00437E88">
        <w:rPr>
          <w:b/>
        </w:rPr>
        <w:t>Modlimy się w intencji Ś</w:t>
      </w:r>
      <w:r w:rsidR="00391177">
        <w:rPr>
          <w:b/>
        </w:rPr>
        <w:t>wiatowej Sieci Modlitwy Papieża.</w:t>
      </w:r>
    </w:p>
    <w:p w14:paraId="4EBD46E3" w14:textId="77777777" w:rsidR="001E0550" w:rsidRPr="00437E88" w:rsidRDefault="001E0550" w:rsidP="00437E88">
      <w:pPr>
        <w:spacing w:line="360" w:lineRule="auto"/>
      </w:pPr>
      <w:r w:rsidRPr="00437E88">
        <w:t>Za nieuleczalnie chorych. Módlmy się, aby osoby nieuleczalnie chore oraz ich rodziny zawsze miały niezbędną opiekę i wsparcie, zarówno medyczne, jak i ludzkie.</w:t>
      </w:r>
    </w:p>
    <w:p w14:paraId="4E5548A2" w14:textId="77777777" w:rsidR="001E0550" w:rsidRPr="00437E88" w:rsidRDefault="001E0550" w:rsidP="00437E88">
      <w:pPr>
        <w:spacing w:line="360" w:lineRule="auto"/>
      </w:pPr>
      <w:r w:rsidRPr="00437E88">
        <w:t xml:space="preserve">W opiekowaniu się osobą w terminalnej fazie choroby ważna jest świadomość, że nie da się tego cofnąć ani zmienić. Oto nasz bliski umiera. Jednak pogodzenie się z tym faktem nie musi oznaczać, że mamy popadać w rozpacz. Celem opieki paliatywnej jest łagodzenie cierpienia chorego i zapewnienie mu maksymalnego komfortu życia w ostatnim jego okresie. Dlatego tak ważne jest nie tylko uśmierzenie bólu, lecz także zwykła ludzka obecność i modlitwa przy chorym. Potrzebne jest też wsparcie rodziny, która często nie umie się z tym stanem pogodzić. </w:t>
      </w:r>
    </w:p>
    <w:p w14:paraId="28DAC77A" w14:textId="77777777" w:rsidR="001E0550" w:rsidRPr="00437E88" w:rsidRDefault="001E0550" w:rsidP="00437E88">
      <w:pPr>
        <w:spacing w:line="360" w:lineRule="auto"/>
      </w:pPr>
      <w:r w:rsidRPr="00437E88">
        <w:rPr>
          <w:b/>
        </w:rPr>
        <w:t>Modlimy się również w naszych intencjach</w:t>
      </w:r>
      <w:r w:rsidRPr="00437E88">
        <w:t xml:space="preserve"> (zachęcić do podania swoich osobistych intencji, np. o zdrowie dla kogoś z rodziny itp.): …</w:t>
      </w:r>
    </w:p>
    <w:p w14:paraId="080326C1" w14:textId="77777777" w:rsidR="00423DF3" w:rsidRPr="00437E88" w:rsidRDefault="00423DF3" w:rsidP="00437E88">
      <w:pPr>
        <w:spacing w:line="360" w:lineRule="auto"/>
      </w:pPr>
    </w:p>
    <w:p w14:paraId="424B63B9" w14:textId="77777777" w:rsidR="00391177" w:rsidRDefault="00391177" w:rsidP="00437E88">
      <w:pPr>
        <w:spacing w:line="360" w:lineRule="auto"/>
      </w:pPr>
      <w:r>
        <w:rPr>
          <w:b/>
        </w:rPr>
        <w:t>Różaniec</w:t>
      </w:r>
      <w:r w:rsidR="00437E88">
        <w:t xml:space="preserve"> </w:t>
      </w:r>
    </w:p>
    <w:p w14:paraId="21A1C34D" w14:textId="613D9715" w:rsidR="001E0550" w:rsidRPr="00437E88" w:rsidRDefault="001E0550" w:rsidP="00437E88">
      <w:pPr>
        <w:spacing w:line="360" w:lineRule="auto"/>
      </w:pPr>
      <w:r w:rsidRPr="00437E88">
        <w:t>Rozważmy czwartą tajemnicę radosną – Ofiarowanie Pana Jezusa.</w:t>
      </w:r>
    </w:p>
    <w:p w14:paraId="55CE12F3" w14:textId="4CE0C545" w:rsidR="001E0550" w:rsidRPr="00437E88" w:rsidRDefault="00391177" w:rsidP="00437E88">
      <w:pPr>
        <w:spacing w:line="360" w:lineRule="auto"/>
      </w:pPr>
      <w:r>
        <w:t>„Symeon zaś błogosławił i</w:t>
      </w:r>
      <w:r w:rsidR="001E0550" w:rsidRPr="00437E88">
        <w:t>ch i rzekł do Maryi, Matki Jego: «Oto Ten przeznaczony jest na upadek i na powstanie wielu w Izraelu, i na znak, któremu sprzeciwiać się będą ‒ a Twoją duszę miecz przeniknie ‒ aby na jaw wyszły zamysły serc wielu»” (</w:t>
      </w:r>
      <w:proofErr w:type="spellStart"/>
      <w:r w:rsidR="001E0550" w:rsidRPr="00437E88">
        <w:t>Łk</w:t>
      </w:r>
      <w:proofErr w:type="spellEnd"/>
      <w:r w:rsidR="001E0550" w:rsidRPr="00437E88">
        <w:t xml:space="preserve"> 2, 34-35).</w:t>
      </w:r>
    </w:p>
    <w:p w14:paraId="5DB9D409" w14:textId="4F1EEBF1" w:rsidR="001E0550" w:rsidRPr="00437E88" w:rsidRDefault="00391177" w:rsidP="00437E88">
      <w:pPr>
        <w:spacing w:line="360" w:lineRule="auto"/>
      </w:pPr>
      <w:r>
        <w:t>Ukochane d</w:t>
      </w:r>
      <w:r w:rsidR="001E0550" w:rsidRPr="00437E88">
        <w:t xml:space="preserve">ziecko Maryi, które starzec </w:t>
      </w:r>
      <w:r w:rsidRPr="00437E88">
        <w:t xml:space="preserve">trzyma </w:t>
      </w:r>
      <w:r w:rsidR="001E0550" w:rsidRPr="00437E88">
        <w:t>w swoich ramionach, nie będzie wolne od cierpień i odrzucenia. Jezus zostanie odrzucony przez starszyznę, kapłanów, uczonych w Piśmie. Będzie znakiem sprzeciwu w ciągu całej historii świata. Pytam więc samego siebie, co będzie lepsze: iść za Nim i tak jak On cierpieć, być odrzuconym przez otaczający mnie świat, czy rzucić się w wir codzienności i zapomnieć, że On podjął cierpienie za mnie, aby mnie zbawić? Matko Bolesna, naucz mnie trudnej sztuki ofiarowania Bogu wszystkiego.</w:t>
      </w:r>
    </w:p>
    <w:p w14:paraId="3D083C5B" w14:textId="77777777" w:rsidR="001E0550" w:rsidRPr="00437E88" w:rsidRDefault="001E0550" w:rsidP="00437E88">
      <w:pPr>
        <w:spacing w:line="360" w:lineRule="auto"/>
      </w:pPr>
    </w:p>
    <w:p w14:paraId="000035CC" w14:textId="77777777" w:rsidR="001E0550" w:rsidRPr="00437E88" w:rsidRDefault="001E0550" w:rsidP="00437E88">
      <w:pPr>
        <w:spacing w:line="360" w:lineRule="auto"/>
      </w:pPr>
      <w:r w:rsidRPr="00437E88">
        <w:t xml:space="preserve">– </w:t>
      </w:r>
      <w:r w:rsidRPr="00437E88">
        <w:rPr>
          <w:i/>
        </w:rPr>
        <w:t>Ojcze nasz</w:t>
      </w:r>
      <w:r w:rsidRPr="00437E88">
        <w:t xml:space="preserve">, </w:t>
      </w:r>
      <w:r w:rsidRPr="00437E88">
        <w:rPr>
          <w:i/>
        </w:rPr>
        <w:t>Zdrowaś Maryjo</w:t>
      </w:r>
      <w:r w:rsidRPr="00437E88">
        <w:t xml:space="preserve"> (10 razy), </w:t>
      </w:r>
      <w:r w:rsidRPr="00437E88">
        <w:rPr>
          <w:i/>
        </w:rPr>
        <w:t>Chwała Ojcu</w:t>
      </w:r>
      <w:r w:rsidRPr="00437E88">
        <w:t xml:space="preserve">, </w:t>
      </w:r>
      <w:r w:rsidRPr="00437E88">
        <w:rPr>
          <w:i/>
        </w:rPr>
        <w:t>O mój Jezu</w:t>
      </w:r>
      <w:r w:rsidRPr="00437E88">
        <w:t>…</w:t>
      </w:r>
    </w:p>
    <w:p w14:paraId="231C7235" w14:textId="77777777" w:rsidR="001E0550" w:rsidRPr="00437E88" w:rsidRDefault="001E0550" w:rsidP="00437E88">
      <w:pPr>
        <w:spacing w:line="360" w:lineRule="auto"/>
      </w:pPr>
      <w:r w:rsidRPr="00437E88">
        <w:t>– Królowo różańca świętego, módl się za nami.</w:t>
      </w:r>
    </w:p>
    <w:p w14:paraId="15561D58" w14:textId="77777777" w:rsidR="001E0550" w:rsidRPr="00437E88" w:rsidRDefault="001E0550" w:rsidP="00437E88">
      <w:pPr>
        <w:spacing w:line="360" w:lineRule="auto"/>
      </w:pPr>
      <w:r w:rsidRPr="00437E88">
        <w:t xml:space="preserve">– Za zmarłych członków kółka różańcowego (wymienić): … – </w:t>
      </w:r>
      <w:r w:rsidRPr="00437E88">
        <w:rPr>
          <w:i/>
        </w:rPr>
        <w:t>Wieczny odpoczynek</w:t>
      </w:r>
      <w:r w:rsidRPr="00437E88">
        <w:t>…</w:t>
      </w:r>
    </w:p>
    <w:p w14:paraId="2D32BE36" w14:textId="77777777" w:rsidR="00423DF3" w:rsidRPr="00437E88" w:rsidRDefault="00423DF3" w:rsidP="00437E88">
      <w:pPr>
        <w:spacing w:line="360" w:lineRule="auto"/>
      </w:pPr>
    </w:p>
    <w:p w14:paraId="23B0822D" w14:textId="77777777" w:rsidR="001E0550" w:rsidRPr="00437E88" w:rsidRDefault="001E0550" w:rsidP="00437E88">
      <w:pPr>
        <w:spacing w:line="360" w:lineRule="auto"/>
      </w:pPr>
      <w:r w:rsidRPr="00391177">
        <w:rPr>
          <w:b/>
        </w:rPr>
        <w:t>Konferencja</w:t>
      </w:r>
      <w:r w:rsidRPr="00437E88">
        <w:t xml:space="preserve"> (prowadzi ją kapłan lub zelatorka odczytuje z „Różańca”, s. 38-39). </w:t>
      </w:r>
    </w:p>
    <w:p w14:paraId="0F258382" w14:textId="77777777" w:rsidR="00423DF3" w:rsidRPr="00437E88" w:rsidRDefault="00423DF3" w:rsidP="00437E88">
      <w:pPr>
        <w:spacing w:line="360" w:lineRule="auto"/>
      </w:pPr>
    </w:p>
    <w:p w14:paraId="457EBD95" w14:textId="0A0CD837" w:rsidR="001E0550" w:rsidRPr="00437E88" w:rsidRDefault="001E0550" w:rsidP="00437E88">
      <w:pPr>
        <w:spacing w:line="360" w:lineRule="auto"/>
        <w:rPr>
          <w:b/>
        </w:rPr>
      </w:pPr>
      <w:r w:rsidRPr="00437E88">
        <w:rPr>
          <w:b/>
        </w:rPr>
        <w:t>Z życia Kości</w:t>
      </w:r>
      <w:r w:rsidR="00391177">
        <w:rPr>
          <w:b/>
        </w:rPr>
        <w:t>oła</w:t>
      </w:r>
    </w:p>
    <w:p w14:paraId="2A3BD0AD" w14:textId="7C2C63D6" w:rsidR="001E0550" w:rsidRPr="00437E88" w:rsidRDefault="00423DF3" w:rsidP="00437E88">
      <w:pPr>
        <w:spacing w:line="360" w:lineRule="auto"/>
      </w:pPr>
      <w:r w:rsidRPr="00437E88">
        <w:t xml:space="preserve">– </w:t>
      </w:r>
      <w:r w:rsidR="001E0550" w:rsidRPr="00437E88">
        <w:t>2 lutego przeżywamy Światowy Dzień Życia Konsekrowanego – jak nieocenionym darem dla Kościoła jest modlitwa i praca sióstr oraz braci żyjących ślubami posłuszeństwa, czystości i ubóstwa. W tym dniu okażmy im wdzięczność, a także prośmy o nowe i święte powołania.</w:t>
      </w:r>
    </w:p>
    <w:p w14:paraId="53C144A1" w14:textId="4AF30A13" w:rsidR="001E0550" w:rsidRPr="00437E88" w:rsidRDefault="00423DF3" w:rsidP="00437E88">
      <w:pPr>
        <w:spacing w:line="360" w:lineRule="auto"/>
      </w:pPr>
      <w:r w:rsidRPr="00437E88">
        <w:t xml:space="preserve">– </w:t>
      </w:r>
      <w:r w:rsidR="001E0550" w:rsidRPr="00437E88">
        <w:t xml:space="preserve">11 lutego przypada wspomnienie Matki Bożej z Lourdes – Światowy Dzień Chorego. Uczy nas on przyjmowania daru choroby i cierpienia, a także pomaga zrozumieć ich sens. </w:t>
      </w:r>
    </w:p>
    <w:p w14:paraId="3872AEC7" w14:textId="0443CEC1" w:rsidR="001E0550" w:rsidRPr="00437E88" w:rsidRDefault="00423DF3" w:rsidP="00437E88">
      <w:pPr>
        <w:spacing w:line="360" w:lineRule="auto"/>
      </w:pPr>
      <w:r w:rsidRPr="00437E88">
        <w:t xml:space="preserve">– </w:t>
      </w:r>
      <w:r w:rsidR="001E0550" w:rsidRPr="00437E88">
        <w:t>14 lutego wypada Popielec. Przyjmując ze skruszonym sercem znak popiołu, rozpoczynamy czas Wielkiego Postu. Wchodzimy w tajemnicę krzyża, aby dojść do radości zmartwychwstania.</w:t>
      </w:r>
    </w:p>
    <w:p w14:paraId="3D5714F4" w14:textId="77777777" w:rsidR="00423DF3" w:rsidRPr="00437E88" w:rsidRDefault="00423DF3" w:rsidP="00437E88">
      <w:pPr>
        <w:spacing w:line="360" w:lineRule="auto"/>
        <w:rPr>
          <w:b/>
        </w:rPr>
      </w:pPr>
    </w:p>
    <w:p w14:paraId="22A7DD6A" w14:textId="183DDA73" w:rsidR="001E0550" w:rsidRPr="00437E88" w:rsidRDefault="00391177" w:rsidP="00437E88">
      <w:pPr>
        <w:spacing w:line="360" w:lineRule="auto"/>
        <w:rPr>
          <w:b/>
        </w:rPr>
      </w:pPr>
      <w:r>
        <w:rPr>
          <w:b/>
        </w:rPr>
        <w:t>Z życia parafii</w:t>
      </w:r>
    </w:p>
    <w:p w14:paraId="1CE5EC2C" w14:textId="43CCB565" w:rsidR="001E0550" w:rsidRPr="00437E88" w:rsidRDefault="00423DF3" w:rsidP="00437E88">
      <w:pPr>
        <w:spacing w:line="360" w:lineRule="auto"/>
      </w:pPr>
      <w:r w:rsidRPr="00437E88">
        <w:t xml:space="preserve">– </w:t>
      </w:r>
      <w:r w:rsidR="001E0550" w:rsidRPr="00437E88">
        <w:t xml:space="preserve">W każdym katolickim domu powinna być poświęcona w święto Ofiarowania Pańskiego gromnica. Zapalajmy ją nie tylko w czasie burzy czy innej nawałnicy, lecz także kiedy kapłan przychodzi do chorego z Wiatykiem. Włóżmy ją w zastygające ręce umierającego człowieka. </w:t>
      </w:r>
    </w:p>
    <w:p w14:paraId="3BA22475" w14:textId="03D27ECC" w:rsidR="001E0550" w:rsidRPr="00437E88" w:rsidRDefault="00423DF3" w:rsidP="00437E88">
      <w:pPr>
        <w:spacing w:line="360" w:lineRule="auto"/>
      </w:pPr>
      <w:r w:rsidRPr="00437E88">
        <w:t xml:space="preserve">– </w:t>
      </w:r>
      <w:r w:rsidR="001E0550" w:rsidRPr="00437E88">
        <w:t xml:space="preserve">Pomóżmy kapłanom w parafiach zorganizować Światowy Dzień Chorego. Zadbajmy o członków naszej róży (koła), aby zostali umocnieni sakramentem chorych. To nie jest sakrament dla umierających! Jezus przychodzi do nas, aby nas umocnić i uzdrawiać naszą duszę, a także ciało. Dziękujemy za posługę kapelanom w szpitalach, hospicjach, domach opieki. </w:t>
      </w:r>
    </w:p>
    <w:p w14:paraId="565D797D" w14:textId="77777777" w:rsidR="001E0550" w:rsidRPr="00437E88" w:rsidRDefault="001E0550" w:rsidP="00437E88">
      <w:pPr>
        <w:spacing w:line="360" w:lineRule="auto"/>
      </w:pPr>
      <w:r w:rsidRPr="00437E88">
        <w:t>– Odwiedźmy chorych, aby dodać im otuchy. Możemy wspólnie pomodlić się z nimi na różańcu.</w:t>
      </w:r>
    </w:p>
    <w:p w14:paraId="588A0BFA" w14:textId="77777777" w:rsidR="00254425" w:rsidRPr="00437E88" w:rsidRDefault="00254425" w:rsidP="00437E88">
      <w:pPr>
        <w:spacing w:line="360" w:lineRule="auto"/>
      </w:pPr>
    </w:p>
    <w:p w14:paraId="5B0A9A35" w14:textId="41B5AC79" w:rsidR="001E0550" w:rsidRPr="00437E88" w:rsidRDefault="001E0550" w:rsidP="00437E88">
      <w:pPr>
        <w:spacing w:line="360" w:lineRule="auto"/>
        <w:rPr>
          <w:b/>
        </w:rPr>
      </w:pPr>
      <w:r w:rsidRPr="00437E88">
        <w:rPr>
          <w:b/>
        </w:rPr>
        <w:t>Z życ</w:t>
      </w:r>
      <w:r w:rsidR="00391177">
        <w:rPr>
          <w:b/>
        </w:rPr>
        <w:t>ia Stowarzyszenia Żywy Różaniec</w:t>
      </w:r>
    </w:p>
    <w:p w14:paraId="40CACF60" w14:textId="579190B0" w:rsidR="001E0550" w:rsidRPr="00437E88" w:rsidRDefault="00254425" w:rsidP="00437E88">
      <w:pPr>
        <w:spacing w:line="360" w:lineRule="auto"/>
      </w:pPr>
      <w:r w:rsidRPr="00437E88">
        <w:t xml:space="preserve">– </w:t>
      </w:r>
      <w:r w:rsidR="001E0550" w:rsidRPr="00437E88">
        <w:t>Spotkanie Moderatorów Diecezjalnych Żywego Różańca (ŻR) i Różańca Rodziców u sióstr loretanek w Rembertowie jest okazją do przygotowania kolejnej Ogólnopolskiej Pielgrzymki na Jasną Górę. Myślimy już intensywnie o jubileuszu 200-lecia powstania ŻR, który będziemy przeżywali w 2026 r</w:t>
      </w:r>
      <w:r w:rsidR="00391177">
        <w:t>oku</w:t>
      </w:r>
      <w:r w:rsidR="001E0550" w:rsidRPr="00437E88">
        <w:t xml:space="preserve">. </w:t>
      </w:r>
    </w:p>
    <w:p w14:paraId="3F8273D6" w14:textId="0BE3BCEE" w:rsidR="001E0550" w:rsidRPr="00437E88" w:rsidRDefault="00254425" w:rsidP="00437E88">
      <w:pPr>
        <w:spacing w:line="360" w:lineRule="auto"/>
      </w:pPr>
      <w:r w:rsidRPr="00437E88">
        <w:t xml:space="preserve">– </w:t>
      </w:r>
      <w:r w:rsidR="001E0550" w:rsidRPr="00437E88">
        <w:t xml:space="preserve">Siostry loretanki polecają nowości wydawnicze: </w:t>
      </w:r>
      <w:r w:rsidR="001E0550" w:rsidRPr="00437E88">
        <w:rPr>
          <w:i/>
        </w:rPr>
        <w:t>Wiara jako odpowiedź na objawienie Boże w publikacjach Josepha Ratzingera</w:t>
      </w:r>
      <w:r w:rsidR="001E0550" w:rsidRPr="00437E88">
        <w:t xml:space="preserve"> (</w:t>
      </w:r>
      <w:r w:rsidR="001E0550" w:rsidRPr="00437E88">
        <w:rPr>
          <w:i/>
        </w:rPr>
        <w:t>Benedykta XVI</w:t>
      </w:r>
      <w:r w:rsidR="001E0550" w:rsidRPr="00437E88">
        <w:t xml:space="preserve">), ks. Waldemar P. Dziedzina SMA; </w:t>
      </w:r>
      <w:r w:rsidR="001E0550" w:rsidRPr="00437E88">
        <w:rPr>
          <w:i/>
        </w:rPr>
        <w:t>Z miłości do życia</w:t>
      </w:r>
      <w:r w:rsidRPr="00437E88">
        <w:t xml:space="preserve">. </w:t>
      </w:r>
      <w:r w:rsidRPr="00437E88">
        <w:rPr>
          <w:i/>
        </w:rPr>
        <w:t>Jak rozmawi</w:t>
      </w:r>
      <w:r w:rsidRPr="00437E88">
        <w:t xml:space="preserve">ać </w:t>
      </w:r>
      <w:r w:rsidRPr="00437E88">
        <w:rPr>
          <w:i/>
        </w:rPr>
        <w:t>o aborcji</w:t>
      </w:r>
      <w:r w:rsidRPr="00437E88">
        <w:t xml:space="preserve">, </w:t>
      </w:r>
      <w:r w:rsidR="001E0550" w:rsidRPr="00437E88">
        <w:t xml:space="preserve">Stephanie Gray Connors; </w:t>
      </w:r>
      <w:r w:rsidR="001E0550" w:rsidRPr="00437E88">
        <w:rPr>
          <w:i/>
        </w:rPr>
        <w:t xml:space="preserve">Cud w eterze. Rozmowa z o. Tadeuszem Rydzykiem </w:t>
      </w:r>
      <w:proofErr w:type="spellStart"/>
      <w:r w:rsidR="001E0550" w:rsidRPr="00437E88">
        <w:rPr>
          <w:i/>
        </w:rPr>
        <w:t>CSsR</w:t>
      </w:r>
      <w:proofErr w:type="spellEnd"/>
      <w:r w:rsidRPr="00437E88">
        <w:t xml:space="preserve">; </w:t>
      </w:r>
      <w:r w:rsidRPr="00437E88">
        <w:rPr>
          <w:i/>
        </w:rPr>
        <w:t>W świecie aniołów</w:t>
      </w:r>
      <w:r w:rsidRPr="00437E88">
        <w:t xml:space="preserve">. </w:t>
      </w:r>
      <w:r w:rsidRPr="00437E88">
        <w:rPr>
          <w:i/>
        </w:rPr>
        <w:t xml:space="preserve">Stróże, </w:t>
      </w:r>
      <w:r w:rsidR="001E0550" w:rsidRPr="00437E88">
        <w:rPr>
          <w:i/>
        </w:rPr>
        <w:t>wysłannicy, śpiewacy Boga</w:t>
      </w:r>
      <w:r w:rsidR="001E0550" w:rsidRPr="00437E88">
        <w:t xml:space="preserve">, Andrea </w:t>
      </w:r>
      <w:proofErr w:type="spellStart"/>
      <w:r w:rsidR="001E0550" w:rsidRPr="00437E88">
        <w:t>Franchini</w:t>
      </w:r>
      <w:proofErr w:type="spellEnd"/>
      <w:r w:rsidR="001E0550" w:rsidRPr="00437E88">
        <w:t xml:space="preserve">, ks. Marcello </w:t>
      </w:r>
      <w:proofErr w:type="spellStart"/>
      <w:r w:rsidR="001E0550" w:rsidRPr="00437E88">
        <w:t>Stanzione</w:t>
      </w:r>
      <w:proofErr w:type="spellEnd"/>
      <w:r w:rsidR="001E0550" w:rsidRPr="00437E88">
        <w:t>.</w:t>
      </w:r>
    </w:p>
    <w:p w14:paraId="0AA2AA0B" w14:textId="77777777" w:rsidR="001E0550" w:rsidRPr="00437E88" w:rsidRDefault="001E0550" w:rsidP="00437E88">
      <w:pPr>
        <w:spacing w:line="360" w:lineRule="auto"/>
      </w:pPr>
    </w:p>
    <w:p w14:paraId="1D621E8C" w14:textId="3AD39D33" w:rsidR="001E0550" w:rsidRPr="00437E88" w:rsidRDefault="001E0550" w:rsidP="00437E88">
      <w:pPr>
        <w:spacing w:line="360" w:lineRule="auto"/>
        <w:rPr>
          <w:b/>
        </w:rPr>
      </w:pPr>
      <w:r w:rsidRPr="00437E88">
        <w:rPr>
          <w:b/>
        </w:rPr>
        <w:t>Słowo i błogosławieństwo kapłana.</w:t>
      </w:r>
    </w:p>
    <w:p w14:paraId="583A9D53" w14:textId="634283D8" w:rsidR="001E0550" w:rsidRPr="00437E88" w:rsidRDefault="001E0550" w:rsidP="00437E88">
      <w:pPr>
        <w:spacing w:line="360" w:lineRule="auto"/>
      </w:pPr>
      <w:r w:rsidRPr="00437E88">
        <w:rPr>
          <w:b/>
        </w:rPr>
        <w:t>Śpiew:</w:t>
      </w:r>
      <w:r w:rsidRPr="00437E88">
        <w:t xml:space="preserve"> </w:t>
      </w:r>
      <w:r w:rsidRPr="00437E88">
        <w:rPr>
          <w:i/>
        </w:rPr>
        <w:t>Gwiazdo Zaranna</w:t>
      </w:r>
      <w:r w:rsidRPr="00437E88">
        <w:t>…</w:t>
      </w:r>
    </w:p>
    <w:p w14:paraId="5BB26965" w14:textId="61E25F4F" w:rsidR="001E0550" w:rsidRPr="00437E88" w:rsidRDefault="001E0550" w:rsidP="00437E88">
      <w:pPr>
        <w:spacing w:line="360" w:lineRule="auto"/>
      </w:pPr>
      <w:r w:rsidRPr="00437E88">
        <w:t xml:space="preserve">Wymiana tajemnic różańcowych i podanie aktualności dotyczących naszej róży. </w:t>
      </w:r>
    </w:p>
    <w:p w14:paraId="1975D084" w14:textId="77777777" w:rsidR="00254425" w:rsidRPr="00437E88" w:rsidRDefault="00254425" w:rsidP="00437E88">
      <w:pPr>
        <w:spacing w:line="360" w:lineRule="auto"/>
      </w:pPr>
    </w:p>
    <w:p w14:paraId="4CD994B8" w14:textId="168CB5A7" w:rsidR="001E0550" w:rsidRPr="00437E88" w:rsidRDefault="00437E88" w:rsidP="00437E88">
      <w:pPr>
        <w:spacing w:line="360" w:lineRule="auto"/>
        <w:rPr>
          <w:i/>
        </w:rPr>
      </w:pPr>
      <w:r>
        <w:rPr>
          <w:i/>
        </w:rPr>
        <w:t>O</w:t>
      </w:r>
      <w:r w:rsidR="001E0550" w:rsidRPr="00437E88">
        <w:rPr>
          <w:i/>
        </w:rPr>
        <w:t>prac. ks. Szymon Mucha</w:t>
      </w:r>
    </w:p>
    <w:sectPr w:rsidR="001E0550" w:rsidRPr="00437E88" w:rsidSect="00437E88">
      <w:headerReference w:type="default" r:id="rId8"/>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D89E8" w14:textId="77777777" w:rsidR="00A943E5" w:rsidRDefault="00A943E5" w:rsidP="003458D9">
      <w:r>
        <w:separator/>
      </w:r>
    </w:p>
  </w:endnote>
  <w:endnote w:type="continuationSeparator" w:id="0">
    <w:p w14:paraId="5F02D6DC" w14:textId="77777777" w:rsidR="00A943E5" w:rsidRDefault="00A943E5" w:rsidP="003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oper Hewitt">
    <w:altName w:val="Arial"/>
    <w:panose1 w:val="00000000000000000000"/>
    <w:charset w:val="EE"/>
    <w:family w:val="swiss"/>
    <w:notTrueType/>
    <w:pitch w:val="default"/>
    <w:sig w:usb0="00000001" w:usb1="00000000" w:usb2="00000000" w:usb3="00000000" w:csb0="00000003" w:csb1="00000000"/>
  </w:font>
  <w:font w:name="Ivy Journal">
    <w:altName w:val="Times New Roman"/>
    <w:panose1 w:val="00000000000000000000"/>
    <w:charset w:val="00"/>
    <w:family w:val="roman"/>
    <w:notTrueType/>
    <w:pitch w:val="default"/>
    <w:sig w:usb0="00000003" w:usb1="00000000" w:usb2="00000000" w:usb3="00000000" w:csb0="00000001" w:csb1="00000000"/>
  </w:font>
  <w:font w:name="Noe Text Bold">
    <w:altName w:val="Times New Roman"/>
    <w:panose1 w:val="00000000000000000000"/>
    <w:charset w:val="EE"/>
    <w:family w:val="roman"/>
    <w:notTrueType/>
    <w:pitch w:val="default"/>
    <w:sig w:usb0="00000003" w:usb1="00000000" w:usb2="00000000" w:usb3="00000000" w:csb0="00000003"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ato Regular">
    <w:altName w:val="Times New Roman"/>
    <w:panose1 w:val="00000000000000000000"/>
    <w:charset w:val="00"/>
    <w:family w:val="auto"/>
    <w:notTrueType/>
    <w:pitch w:val="default"/>
    <w:sig w:usb0="00000003" w:usb1="00000000" w:usb2="00000000" w:usb3="00000000" w:csb0="00000001" w:csb1="00000000"/>
  </w:font>
  <w:font w:name="Ivy Journal Light">
    <w:altName w:val="Times New Roman"/>
    <w:panose1 w:val="00000000000000000000"/>
    <w:charset w:val="00"/>
    <w:family w:val="auto"/>
    <w:notTrueType/>
    <w:pitch w:val="default"/>
    <w:sig w:usb0="00000003" w:usb1="00000000" w:usb2="00000000" w:usb3="00000000" w:csb0="00000001" w:csb1="00000000"/>
  </w:font>
  <w:font w:name="Ivy Journal Regular">
    <w:altName w:val="Times New Roman"/>
    <w:panose1 w:val="00000000000000000000"/>
    <w:charset w:val="00"/>
    <w:family w:val="auto"/>
    <w:notTrueType/>
    <w:pitch w:val="default"/>
    <w:sig w:usb0="00000003" w:usb1="00000000" w:usb2="00000000" w:usb3="00000000" w:csb0="00000001" w:csb1="00000000"/>
  </w:font>
  <w:font w:name="Lato Medium">
    <w:charset w:val="EE"/>
    <w:family w:val="swiss"/>
    <w:pitch w:val="variable"/>
    <w:sig w:usb0="E10002FF" w:usb1="5000ECFF" w:usb2="00000021" w:usb3="00000000" w:csb0="0000019F" w:csb1="00000000"/>
  </w:font>
  <w:font w:name="Lato Bold">
    <w:altName w:val="Times New Roman"/>
    <w:panose1 w:val="00000000000000000000"/>
    <w:charset w:val="00"/>
    <w:family w:val="auto"/>
    <w:notTrueType/>
    <w:pitch w:val="default"/>
    <w:sig w:usb0="00000003" w:usb1="00000000" w:usb2="00000000" w:usb3="00000000" w:csb0="00000001" w:csb1="00000000"/>
  </w:font>
  <w:font w:name="Cooper Hewitt Light">
    <w:altName w:val="Times New Roman"/>
    <w:panose1 w:val="00000000000000000000"/>
    <w:charset w:val="00"/>
    <w:family w:val="auto"/>
    <w:notTrueType/>
    <w:pitch w:val="default"/>
    <w:sig w:usb0="00000003" w:usb1="00000000" w:usb2="00000000" w:usb3="00000000" w:csb0="00000001" w:csb1="00000000"/>
  </w:font>
  <w:font w:name="Cooper Hewitt Heavy">
    <w:altName w:val="Times New Roman"/>
    <w:panose1 w:val="00000000000000000000"/>
    <w:charset w:val="00"/>
    <w:family w:val="auto"/>
    <w:notTrueType/>
    <w:pitch w:val="default"/>
    <w:sig w:usb0="00000003" w:usb1="00000000" w:usb2="00000000" w:usb3="00000000" w:csb0="00000001" w:csb1="00000000"/>
  </w:font>
  <w:font w:name="Cooper Hewitt Bold">
    <w:altName w:val="Times New Roman"/>
    <w:panose1 w:val="00000000000000000000"/>
    <w:charset w:val="00"/>
    <w:family w:val="auto"/>
    <w:notTrueType/>
    <w:pitch w:val="default"/>
    <w:sig w:usb0="00000003" w:usb1="00000000" w:usb2="00000000" w:usb3="00000000" w:csb0="00000001" w:csb1="00000000"/>
  </w:font>
  <w:font w:name="Cooper Hewitt Book">
    <w:altName w:val="Times New Roman"/>
    <w:panose1 w:val="00000000000000000000"/>
    <w:charset w:val="00"/>
    <w:family w:val="auto"/>
    <w:notTrueType/>
    <w:pitch w:val="default"/>
    <w:sig w:usb0="00000003" w:usb1="00000000" w:usb2="00000000" w:usb3="00000000" w:csb0="00000001" w:csb1="00000000"/>
  </w:font>
  <w:font w:name="Lato Black">
    <w:charset w:val="EE"/>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6F04E" w14:textId="77777777" w:rsidR="00A943E5" w:rsidRDefault="00A943E5" w:rsidP="003458D9">
      <w:r>
        <w:separator/>
      </w:r>
    </w:p>
  </w:footnote>
  <w:footnote w:type="continuationSeparator" w:id="0">
    <w:p w14:paraId="73CCA2A6" w14:textId="77777777" w:rsidR="00A943E5" w:rsidRDefault="00A943E5" w:rsidP="0034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C34A" w14:textId="77777777" w:rsidR="008C198F" w:rsidRDefault="008C198F" w:rsidP="003458D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3A68"/>
    <w:multiLevelType w:val="multilevel"/>
    <w:tmpl w:val="C4D805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E9E6C31"/>
    <w:multiLevelType w:val="multilevel"/>
    <w:tmpl w:val="E872FA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7CD3387"/>
    <w:multiLevelType w:val="hybridMultilevel"/>
    <w:tmpl w:val="61EAE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000E2F"/>
    <w:rsid w:val="000023CB"/>
    <w:rsid w:val="00004EA0"/>
    <w:rsid w:val="0000543F"/>
    <w:rsid w:val="0000567E"/>
    <w:rsid w:val="00007309"/>
    <w:rsid w:val="00011658"/>
    <w:rsid w:val="00014479"/>
    <w:rsid w:val="000165B4"/>
    <w:rsid w:val="000167B6"/>
    <w:rsid w:val="00021EE7"/>
    <w:rsid w:val="00022877"/>
    <w:rsid w:val="00023802"/>
    <w:rsid w:val="0002385D"/>
    <w:rsid w:val="000241D8"/>
    <w:rsid w:val="000245D1"/>
    <w:rsid w:val="00030426"/>
    <w:rsid w:val="00031E2B"/>
    <w:rsid w:val="000321F9"/>
    <w:rsid w:val="000353B7"/>
    <w:rsid w:val="000361C2"/>
    <w:rsid w:val="00036B1D"/>
    <w:rsid w:val="00036D47"/>
    <w:rsid w:val="00040C25"/>
    <w:rsid w:val="00040FB7"/>
    <w:rsid w:val="00041038"/>
    <w:rsid w:val="00041563"/>
    <w:rsid w:val="000415C3"/>
    <w:rsid w:val="00041794"/>
    <w:rsid w:val="00044A43"/>
    <w:rsid w:val="00044BA4"/>
    <w:rsid w:val="0004739A"/>
    <w:rsid w:val="000476C8"/>
    <w:rsid w:val="00050A52"/>
    <w:rsid w:val="000513CD"/>
    <w:rsid w:val="00051943"/>
    <w:rsid w:val="00052A4D"/>
    <w:rsid w:val="00053D71"/>
    <w:rsid w:val="00054DE3"/>
    <w:rsid w:val="00055E17"/>
    <w:rsid w:val="0006149D"/>
    <w:rsid w:val="0006216C"/>
    <w:rsid w:val="000675AB"/>
    <w:rsid w:val="00070551"/>
    <w:rsid w:val="000723F2"/>
    <w:rsid w:val="00073690"/>
    <w:rsid w:val="00074C5A"/>
    <w:rsid w:val="00075B04"/>
    <w:rsid w:val="000779B2"/>
    <w:rsid w:val="00083019"/>
    <w:rsid w:val="000842AC"/>
    <w:rsid w:val="000846A5"/>
    <w:rsid w:val="00085014"/>
    <w:rsid w:val="00085B80"/>
    <w:rsid w:val="00086962"/>
    <w:rsid w:val="000873AB"/>
    <w:rsid w:val="00087A50"/>
    <w:rsid w:val="000935B8"/>
    <w:rsid w:val="00093AFB"/>
    <w:rsid w:val="0009453D"/>
    <w:rsid w:val="00094ED3"/>
    <w:rsid w:val="00095A5D"/>
    <w:rsid w:val="000A197E"/>
    <w:rsid w:val="000A2FEE"/>
    <w:rsid w:val="000A67FE"/>
    <w:rsid w:val="000A6D29"/>
    <w:rsid w:val="000A7570"/>
    <w:rsid w:val="000B3A80"/>
    <w:rsid w:val="000B72D7"/>
    <w:rsid w:val="000C3C2B"/>
    <w:rsid w:val="000C6C43"/>
    <w:rsid w:val="000D20C2"/>
    <w:rsid w:val="000D4218"/>
    <w:rsid w:val="000D4436"/>
    <w:rsid w:val="000D4B83"/>
    <w:rsid w:val="000D61B4"/>
    <w:rsid w:val="000D6BCD"/>
    <w:rsid w:val="000D7408"/>
    <w:rsid w:val="000D78AF"/>
    <w:rsid w:val="000E1C18"/>
    <w:rsid w:val="000E2DD3"/>
    <w:rsid w:val="000E478B"/>
    <w:rsid w:val="000E514C"/>
    <w:rsid w:val="000E6161"/>
    <w:rsid w:val="000E63CD"/>
    <w:rsid w:val="000E6464"/>
    <w:rsid w:val="000E6C18"/>
    <w:rsid w:val="000E7AF9"/>
    <w:rsid w:val="000F0A4E"/>
    <w:rsid w:val="000F168E"/>
    <w:rsid w:val="000F1B8D"/>
    <w:rsid w:val="000F2CB9"/>
    <w:rsid w:val="000F3E28"/>
    <w:rsid w:val="000F3FC9"/>
    <w:rsid w:val="000F4127"/>
    <w:rsid w:val="000F4E79"/>
    <w:rsid w:val="000F7534"/>
    <w:rsid w:val="000F76B5"/>
    <w:rsid w:val="001010BA"/>
    <w:rsid w:val="00102EAF"/>
    <w:rsid w:val="00102FE3"/>
    <w:rsid w:val="00105202"/>
    <w:rsid w:val="00106232"/>
    <w:rsid w:val="001065A1"/>
    <w:rsid w:val="00106A3E"/>
    <w:rsid w:val="00106AFF"/>
    <w:rsid w:val="00106EFC"/>
    <w:rsid w:val="00111EF1"/>
    <w:rsid w:val="00115F06"/>
    <w:rsid w:val="001173A1"/>
    <w:rsid w:val="0012096C"/>
    <w:rsid w:val="001210D6"/>
    <w:rsid w:val="00121277"/>
    <w:rsid w:val="00121E49"/>
    <w:rsid w:val="00123B23"/>
    <w:rsid w:val="00134215"/>
    <w:rsid w:val="0013421C"/>
    <w:rsid w:val="00134991"/>
    <w:rsid w:val="001367AE"/>
    <w:rsid w:val="00136BD7"/>
    <w:rsid w:val="00136D2E"/>
    <w:rsid w:val="00137438"/>
    <w:rsid w:val="001405B0"/>
    <w:rsid w:val="00140E92"/>
    <w:rsid w:val="001410D1"/>
    <w:rsid w:val="00142281"/>
    <w:rsid w:val="00142984"/>
    <w:rsid w:val="00143680"/>
    <w:rsid w:val="001436A3"/>
    <w:rsid w:val="00143789"/>
    <w:rsid w:val="001444F0"/>
    <w:rsid w:val="001464BC"/>
    <w:rsid w:val="00150C3A"/>
    <w:rsid w:val="00150D07"/>
    <w:rsid w:val="00151C66"/>
    <w:rsid w:val="00152AC4"/>
    <w:rsid w:val="00152F60"/>
    <w:rsid w:val="0015395B"/>
    <w:rsid w:val="001571AC"/>
    <w:rsid w:val="00157EB5"/>
    <w:rsid w:val="00161AF1"/>
    <w:rsid w:val="00161C75"/>
    <w:rsid w:val="00161CD1"/>
    <w:rsid w:val="001630BF"/>
    <w:rsid w:val="001633E6"/>
    <w:rsid w:val="0016406F"/>
    <w:rsid w:val="0016520A"/>
    <w:rsid w:val="00165F27"/>
    <w:rsid w:val="00165FAB"/>
    <w:rsid w:val="00170049"/>
    <w:rsid w:val="00170199"/>
    <w:rsid w:val="00170516"/>
    <w:rsid w:val="001731B5"/>
    <w:rsid w:val="00173352"/>
    <w:rsid w:val="001749CA"/>
    <w:rsid w:val="0017509C"/>
    <w:rsid w:val="001752E1"/>
    <w:rsid w:val="00181E26"/>
    <w:rsid w:val="001839B0"/>
    <w:rsid w:val="00183BDE"/>
    <w:rsid w:val="00184D85"/>
    <w:rsid w:val="00185969"/>
    <w:rsid w:val="00187BC9"/>
    <w:rsid w:val="00190118"/>
    <w:rsid w:val="0019252B"/>
    <w:rsid w:val="001940E3"/>
    <w:rsid w:val="00195C8A"/>
    <w:rsid w:val="00197A23"/>
    <w:rsid w:val="001A0C8C"/>
    <w:rsid w:val="001A1738"/>
    <w:rsid w:val="001A21FC"/>
    <w:rsid w:val="001A5304"/>
    <w:rsid w:val="001B2504"/>
    <w:rsid w:val="001B4164"/>
    <w:rsid w:val="001B48E7"/>
    <w:rsid w:val="001B5806"/>
    <w:rsid w:val="001B715B"/>
    <w:rsid w:val="001C531B"/>
    <w:rsid w:val="001D0225"/>
    <w:rsid w:val="001D3A37"/>
    <w:rsid w:val="001D4758"/>
    <w:rsid w:val="001D6A4B"/>
    <w:rsid w:val="001D6EDD"/>
    <w:rsid w:val="001D7D02"/>
    <w:rsid w:val="001E0550"/>
    <w:rsid w:val="001E06CD"/>
    <w:rsid w:val="001E422C"/>
    <w:rsid w:val="001E50F4"/>
    <w:rsid w:val="001E5F58"/>
    <w:rsid w:val="001E7FFC"/>
    <w:rsid w:val="001F13FA"/>
    <w:rsid w:val="001F1AE7"/>
    <w:rsid w:val="001F2C48"/>
    <w:rsid w:val="001F662A"/>
    <w:rsid w:val="001F6DE9"/>
    <w:rsid w:val="001F7981"/>
    <w:rsid w:val="002028C9"/>
    <w:rsid w:val="00203491"/>
    <w:rsid w:val="00206A24"/>
    <w:rsid w:val="00207450"/>
    <w:rsid w:val="00207F4C"/>
    <w:rsid w:val="0021002E"/>
    <w:rsid w:val="00212762"/>
    <w:rsid w:val="0021316C"/>
    <w:rsid w:val="002142B7"/>
    <w:rsid w:val="0021688D"/>
    <w:rsid w:val="002206A6"/>
    <w:rsid w:val="002214B5"/>
    <w:rsid w:val="00222975"/>
    <w:rsid w:val="0022382E"/>
    <w:rsid w:val="00226C2F"/>
    <w:rsid w:val="00230C09"/>
    <w:rsid w:val="002317A8"/>
    <w:rsid w:val="00233AF4"/>
    <w:rsid w:val="00234F7E"/>
    <w:rsid w:val="00235507"/>
    <w:rsid w:val="00242476"/>
    <w:rsid w:val="002446A7"/>
    <w:rsid w:val="002462F6"/>
    <w:rsid w:val="002466A2"/>
    <w:rsid w:val="00247D93"/>
    <w:rsid w:val="0025132D"/>
    <w:rsid w:val="002513EE"/>
    <w:rsid w:val="00251489"/>
    <w:rsid w:val="00254425"/>
    <w:rsid w:val="002548AE"/>
    <w:rsid w:val="00255532"/>
    <w:rsid w:val="0025576D"/>
    <w:rsid w:val="00255882"/>
    <w:rsid w:val="00257776"/>
    <w:rsid w:val="00257B52"/>
    <w:rsid w:val="002614C7"/>
    <w:rsid w:val="00263E59"/>
    <w:rsid w:val="002673BF"/>
    <w:rsid w:val="00267E9C"/>
    <w:rsid w:val="00270161"/>
    <w:rsid w:val="00272213"/>
    <w:rsid w:val="00272CB4"/>
    <w:rsid w:val="0027308F"/>
    <w:rsid w:val="00276EE6"/>
    <w:rsid w:val="0027782B"/>
    <w:rsid w:val="00280534"/>
    <w:rsid w:val="00280D5C"/>
    <w:rsid w:val="002812E5"/>
    <w:rsid w:val="002819FC"/>
    <w:rsid w:val="00281E7C"/>
    <w:rsid w:val="002831AE"/>
    <w:rsid w:val="00285D07"/>
    <w:rsid w:val="002861F3"/>
    <w:rsid w:val="00286D7A"/>
    <w:rsid w:val="00290E83"/>
    <w:rsid w:val="00291337"/>
    <w:rsid w:val="00292643"/>
    <w:rsid w:val="00292ACB"/>
    <w:rsid w:val="002A03D9"/>
    <w:rsid w:val="002A2789"/>
    <w:rsid w:val="002A39D3"/>
    <w:rsid w:val="002A4BC1"/>
    <w:rsid w:val="002A6C3E"/>
    <w:rsid w:val="002A7BEE"/>
    <w:rsid w:val="002B0FFA"/>
    <w:rsid w:val="002B2EB3"/>
    <w:rsid w:val="002B4B2C"/>
    <w:rsid w:val="002B5509"/>
    <w:rsid w:val="002B61DA"/>
    <w:rsid w:val="002B6B04"/>
    <w:rsid w:val="002B7630"/>
    <w:rsid w:val="002B7B8F"/>
    <w:rsid w:val="002C2846"/>
    <w:rsid w:val="002C2B6A"/>
    <w:rsid w:val="002C3857"/>
    <w:rsid w:val="002C58F4"/>
    <w:rsid w:val="002C5DB4"/>
    <w:rsid w:val="002C5E5B"/>
    <w:rsid w:val="002D240A"/>
    <w:rsid w:val="002D3A5E"/>
    <w:rsid w:val="002D6AEC"/>
    <w:rsid w:val="002D7A22"/>
    <w:rsid w:val="002E013C"/>
    <w:rsid w:val="002E0874"/>
    <w:rsid w:val="002E2424"/>
    <w:rsid w:val="002E2CFC"/>
    <w:rsid w:val="002E3F04"/>
    <w:rsid w:val="002E533D"/>
    <w:rsid w:val="002F0F02"/>
    <w:rsid w:val="002F145A"/>
    <w:rsid w:val="002F255F"/>
    <w:rsid w:val="002F68A3"/>
    <w:rsid w:val="002F6944"/>
    <w:rsid w:val="00302673"/>
    <w:rsid w:val="00303257"/>
    <w:rsid w:val="0030350C"/>
    <w:rsid w:val="00303B4A"/>
    <w:rsid w:val="00304633"/>
    <w:rsid w:val="0030466D"/>
    <w:rsid w:val="00304A3B"/>
    <w:rsid w:val="003056DE"/>
    <w:rsid w:val="00305BC7"/>
    <w:rsid w:val="003138A0"/>
    <w:rsid w:val="003143DE"/>
    <w:rsid w:val="00317E19"/>
    <w:rsid w:val="00317E38"/>
    <w:rsid w:val="00320406"/>
    <w:rsid w:val="00321C8B"/>
    <w:rsid w:val="00321DC2"/>
    <w:rsid w:val="003225F5"/>
    <w:rsid w:val="00323B54"/>
    <w:rsid w:val="0032539B"/>
    <w:rsid w:val="00325A60"/>
    <w:rsid w:val="003278C3"/>
    <w:rsid w:val="003339DF"/>
    <w:rsid w:val="00333D16"/>
    <w:rsid w:val="00334760"/>
    <w:rsid w:val="003355A8"/>
    <w:rsid w:val="003370FA"/>
    <w:rsid w:val="00337449"/>
    <w:rsid w:val="003408B7"/>
    <w:rsid w:val="003428A4"/>
    <w:rsid w:val="00344459"/>
    <w:rsid w:val="00344553"/>
    <w:rsid w:val="00345548"/>
    <w:rsid w:val="003458D9"/>
    <w:rsid w:val="003505DB"/>
    <w:rsid w:val="003514AF"/>
    <w:rsid w:val="00352D06"/>
    <w:rsid w:val="003535EC"/>
    <w:rsid w:val="00356547"/>
    <w:rsid w:val="003575AE"/>
    <w:rsid w:val="00361CA7"/>
    <w:rsid w:val="00361CAE"/>
    <w:rsid w:val="0036216B"/>
    <w:rsid w:val="00362333"/>
    <w:rsid w:val="00363CF7"/>
    <w:rsid w:val="0036655D"/>
    <w:rsid w:val="003669C3"/>
    <w:rsid w:val="00367B18"/>
    <w:rsid w:val="00367D7A"/>
    <w:rsid w:val="00371657"/>
    <w:rsid w:val="0037263E"/>
    <w:rsid w:val="00372FDF"/>
    <w:rsid w:val="00373669"/>
    <w:rsid w:val="003738FD"/>
    <w:rsid w:val="00373FB1"/>
    <w:rsid w:val="00376952"/>
    <w:rsid w:val="00383382"/>
    <w:rsid w:val="00385392"/>
    <w:rsid w:val="00385841"/>
    <w:rsid w:val="00386BAF"/>
    <w:rsid w:val="00386FB0"/>
    <w:rsid w:val="00391177"/>
    <w:rsid w:val="00391F4D"/>
    <w:rsid w:val="003927E3"/>
    <w:rsid w:val="0039635C"/>
    <w:rsid w:val="003A12DF"/>
    <w:rsid w:val="003A1510"/>
    <w:rsid w:val="003A17DB"/>
    <w:rsid w:val="003A1E72"/>
    <w:rsid w:val="003A3354"/>
    <w:rsid w:val="003A53B9"/>
    <w:rsid w:val="003A5F82"/>
    <w:rsid w:val="003B0641"/>
    <w:rsid w:val="003B2BC1"/>
    <w:rsid w:val="003B697C"/>
    <w:rsid w:val="003B7441"/>
    <w:rsid w:val="003C0400"/>
    <w:rsid w:val="003C3E62"/>
    <w:rsid w:val="003C434B"/>
    <w:rsid w:val="003C5168"/>
    <w:rsid w:val="003C5841"/>
    <w:rsid w:val="003C5C16"/>
    <w:rsid w:val="003C68CA"/>
    <w:rsid w:val="003D129F"/>
    <w:rsid w:val="003D1502"/>
    <w:rsid w:val="003D1A09"/>
    <w:rsid w:val="003D1AB3"/>
    <w:rsid w:val="003D30E3"/>
    <w:rsid w:val="003D4CF4"/>
    <w:rsid w:val="003D5CB1"/>
    <w:rsid w:val="003D5E82"/>
    <w:rsid w:val="003E1EB0"/>
    <w:rsid w:val="003E21CF"/>
    <w:rsid w:val="003E51DB"/>
    <w:rsid w:val="003E774B"/>
    <w:rsid w:val="003F144B"/>
    <w:rsid w:val="003F291E"/>
    <w:rsid w:val="003F4701"/>
    <w:rsid w:val="003F66A1"/>
    <w:rsid w:val="003F68CA"/>
    <w:rsid w:val="003F6A15"/>
    <w:rsid w:val="0040007F"/>
    <w:rsid w:val="004005C9"/>
    <w:rsid w:val="0040067C"/>
    <w:rsid w:val="00401B55"/>
    <w:rsid w:val="004032A5"/>
    <w:rsid w:val="004033DE"/>
    <w:rsid w:val="00405E1C"/>
    <w:rsid w:val="00407287"/>
    <w:rsid w:val="00412448"/>
    <w:rsid w:val="00414734"/>
    <w:rsid w:val="004148FC"/>
    <w:rsid w:val="004171E0"/>
    <w:rsid w:val="00417CE1"/>
    <w:rsid w:val="004220EA"/>
    <w:rsid w:val="00422D29"/>
    <w:rsid w:val="00423DF3"/>
    <w:rsid w:val="00425C18"/>
    <w:rsid w:val="00426037"/>
    <w:rsid w:val="004312F7"/>
    <w:rsid w:val="0043475A"/>
    <w:rsid w:val="00436722"/>
    <w:rsid w:val="00437E88"/>
    <w:rsid w:val="004406B0"/>
    <w:rsid w:val="0044261B"/>
    <w:rsid w:val="004428C4"/>
    <w:rsid w:val="0044358D"/>
    <w:rsid w:val="004445A0"/>
    <w:rsid w:val="0044621D"/>
    <w:rsid w:val="00447D51"/>
    <w:rsid w:val="00451F66"/>
    <w:rsid w:val="0045234C"/>
    <w:rsid w:val="0045427F"/>
    <w:rsid w:val="004562E3"/>
    <w:rsid w:val="00457170"/>
    <w:rsid w:val="004577F8"/>
    <w:rsid w:val="00457B58"/>
    <w:rsid w:val="0046073A"/>
    <w:rsid w:val="0046172A"/>
    <w:rsid w:val="0046244A"/>
    <w:rsid w:val="0046427D"/>
    <w:rsid w:val="00464655"/>
    <w:rsid w:val="00467055"/>
    <w:rsid w:val="0046790D"/>
    <w:rsid w:val="004707AD"/>
    <w:rsid w:val="0047133C"/>
    <w:rsid w:val="0047156E"/>
    <w:rsid w:val="00472696"/>
    <w:rsid w:val="0047276C"/>
    <w:rsid w:val="00473D18"/>
    <w:rsid w:val="0047583C"/>
    <w:rsid w:val="00480B0E"/>
    <w:rsid w:val="004816E4"/>
    <w:rsid w:val="00481739"/>
    <w:rsid w:val="00481EEF"/>
    <w:rsid w:val="00482171"/>
    <w:rsid w:val="00482586"/>
    <w:rsid w:val="00482D09"/>
    <w:rsid w:val="00482D3D"/>
    <w:rsid w:val="004834A4"/>
    <w:rsid w:val="004842F1"/>
    <w:rsid w:val="004868B2"/>
    <w:rsid w:val="00487858"/>
    <w:rsid w:val="00490AFE"/>
    <w:rsid w:val="00490D16"/>
    <w:rsid w:val="00492F92"/>
    <w:rsid w:val="0049324D"/>
    <w:rsid w:val="00494D5C"/>
    <w:rsid w:val="004958DC"/>
    <w:rsid w:val="00496873"/>
    <w:rsid w:val="004979F9"/>
    <w:rsid w:val="00497E76"/>
    <w:rsid w:val="004A0AD0"/>
    <w:rsid w:val="004A1D89"/>
    <w:rsid w:val="004A37F8"/>
    <w:rsid w:val="004A3B70"/>
    <w:rsid w:val="004A68D8"/>
    <w:rsid w:val="004A6D87"/>
    <w:rsid w:val="004A7EFA"/>
    <w:rsid w:val="004B0F0C"/>
    <w:rsid w:val="004B1850"/>
    <w:rsid w:val="004B1B49"/>
    <w:rsid w:val="004B2295"/>
    <w:rsid w:val="004B4231"/>
    <w:rsid w:val="004B4805"/>
    <w:rsid w:val="004B6904"/>
    <w:rsid w:val="004B699A"/>
    <w:rsid w:val="004C50DA"/>
    <w:rsid w:val="004C7DBB"/>
    <w:rsid w:val="004D12E7"/>
    <w:rsid w:val="004D13CE"/>
    <w:rsid w:val="004D21AE"/>
    <w:rsid w:val="004D7BDD"/>
    <w:rsid w:val="004E00ED"/>
    <w:rsid w:val="004E1F70"/>
    <w:rsid w:val="004E34A1"/>
    <w:rsid w:val="004E47CA"/>
    <w:rsid w:val="004E4B12"/>
    <w:rsid w:val="004E4C1E"/>
    <w:rsid w:val="004E518B"/>
    <w:rsid w:val="004E5C4E"/>
    <w:rsid w:val="004E6DC1"/>
    <w:rsid w:val="004E7CB1"/>
    <w:rsid w:val="004F38CD"/>
    <w:rsid w:val="004F6072"/>
    <w:rsid w:val="004F614D"/>
    <w:rsid w:val="004F7276"/>
    <w:rsid w:val="004F729F"/>
    <w:rsid w:val="004F7D89"/>
    <w:rsid w:val="00501A22"/>
    <w:rsid w:val="00501FFF"/>
    <w:rsid w:val="00502F92"/>
    <w:rsid w:val="00505E2B"/>
    <w:rsid w:val="00507AD3"/>
    <w:rsid w:val="005101A4"/>
    <w:rsid w:val="005103AC"/>
    <w:rsid w:val="00512907"/>
    <w:rsid w:val="0051585D"/>
    <w:rsid w:val="00515D84"/>
    <w:rsid w:val="00520029"/>
    <w:rsid w:val="00520775"/>
    <w:rsid w:val="0052148A"/>
    <w:rsid w:val="00521894"/>
    <w:rsid w:val="00522CFC"/>
    <w:rsid w:val="00524486"/>
    <w:rsid w:val="00526174"/>
    <w:rsid w:val="00526458"/>
    <w:rsid w:val="00526EB4"/>
    <w:rsid w:val="0053140C"/>
    <w:rsid w:val="005322B4"/>
    <w:rsid w:val="00534353"/>
    <w:rsid w:val="0053740E"/>
    <w:rsid w:val="0053771F"/>
    <w:rsid w:val="005409D4"/>
    <w:rsid w:val="00541D46"/>
    <w:rsid w:val="00543625"/>
    <w:rsid w:val="00550628"/>
    <w:rsid w:val="0055124A"/>
    <w:rsid w:val="0055193F"/>
    <w:rsid w:val="005519CA"/>
    <w:rsid w:val="00552B9E"/>
    <w:rsid w:val="00556F1B"/>
    <w:rsid w:val="00557D72"/>
    <w:rsid w:val="0056300F"/>
    <w:rsid w:val="00563934"/>
    <w:rsid w:val="00565B51"/>
    <w:rsid w:val="00570EDD"/>
    <w:rsid w:val="005712B0"/>
    <w:rsid w:val="005725FD"/>
    <w:rsid w:val="005747CC"/>
    <w:rsid w:val="00574B81"/>
    <w:rsid w:val="005764B2"/>
    <w:rsid w:val="00577A35"/>
    <w:rsid w:val="00577D3B"/>
    <w:rsid w:val="00584CF3"/>
    <w:rsid w:val="005867A0"/>
    <w:rsid w:val="00592AA4"/>
    <w:rsid w:val="005A1F56"/>
    <w:rsid w:val="005A2FB8"/>
    <w:rsid w:val="005A3A3C"/>
    <w:rsid w:val="005A413F"/>
    <w:rsid w:val="005A5F52"/>
    <w:rsid w:val="005A6DD4"/>
    <w:rsid w:val="005B05FC"/>
    <w:rsid w:val="005B1124"/>
    <w:rsid w:val="005B4AC0"/>
    <w:rsid w:val="005C05B4"/>
    <w:rsid w:val="005C13E4"/>
    <w:rsid w:val="005C3C9B"/>
    <w:rsid w:val="005C51D8"/>
    <w:rsid w:val="005D2ADC"/>
    <w:rsid w:val="005D4377"/>
    <w:rsid w:val="005D569B"/>
    <w:rsid w:val="005D5E42"/>
    <w:rsid w:val="005D7BDB"/>
    <w:rsid w:val="005E0927"/>
    <w:rsid w:val="005E29CE"/>
    <w:rsid w:val="005E2FE6"/>
    <w:rsid w:val="005E3F84"/>
    <w:rsid w:val="005E4134"/>
    <w:rsid w:val="005F102C"/>
    <w:rsid w:val="005F18E2"/>
    <w:rsid w:val="005F4555"/>
    <w:rsid w:val="005F5449"/>
    <w:rsid w:val="005F64F7"/>
    <w:rsid w:val="005F6DFE"/>
    <w:rsid w:val="005F7461"/>
    <w:rsid w:val="006014B8"/>
    <w:rsid w:val="00603AA4"/>
    <w:rsid w:val="00604E8F"/>
    <w:rsid w:val="00605816"/>
    <w:rsid w:val="0061026C"/>
    <w:rsid w:val="00613734"/>
    <w:rsid w:val="006146C5"/>
    <w:rsid w:val="0061582A"/>
    <w:rsid w:val="0061621B"/>
    <w:rsid w:val="00616CEC"/>
    <w:rsid w:val="00620F9E"/>
    <w:rsid w:val="00622C9D"/>
    <w:rsid w:val="006259CC"/>
    <w:rsid w:val="006266AA"/>
    <w:rsid w:val="00626938"/>
    <w:rsid w:val="00626C2D"/>
    <w:rsid w:val="00627F1C"/>
    <w:rsid w:val="00630B4C"/>
    <w:rsid w:val="006317B2"/>
    <w:rsid w:val="006324BC"/>
    <w:rsid w:val="00632F40"/>
    <w:rsid w:val="006339B0"/>
    <w:rsid w:val="00633DD5"/>
    <w:rsid w:val="0063484B"/>
    <w:rsid w:val="0063492C"/>
    <w:rsid w:val="0063556C"/>
    <w:rsid w:val="00635D27"/>
    <w:rsid w:val="00637077"/>
    <w:rsid w:val="006378C8"/>
    <w:rsid w:val="00642CB5"/>
    <w:rsid w:val="00645609"/>
    <w:rsid w:val="00645805"/>
    <w:rsid w:val="0064627C"/>
    <w:rsid w:val="00646D2E"/>
    <w:rsid w:val="00646EEF"/>
    <w:rsid w:val="006505C3"/>
    <w:rsid w:val="00651CCF"/>
    <w:rsid w:val="00655B69"/>
    <w:rsid w:val="00656ABA"/>
    <w:rsid w:val="00656D50"/>
    <w:rsid w:val="00661A8E"/>
    <w:rsid w:val="006639DB"/>
    <w:rsid w:val="006652FB"/>
    <w:rsid w:val="006660E5"/>
    <w:rsid w:val="00671372"/>
    <w:rsid w:val="006715F8"/>
    <w:rsid w:val="00673DE4"/>
    <w:rsid w:val="006758DF"/>
    <w:rsid w:val="00675F5B"/>
    <w:rsid w:val="00676C20"/>
    <w:rsid w:val="00677CF5"/>
    <w:rsid w:val="00677D10"/>
    <w:rsid w:val="00680CFC"/>
    <w:rsid w:val="00681390"/>
    <w:rsid w:val="00681415"/>
    <w:rsid w:val="006827EC"/>
    <w:rsid w:val="00683055"/>
    <w:rsid w:val="00683141"/>
    <w:rsid w:val="00684DB4"/>
    <w:rsid w:val="006850FA"/>
    <w:rsid w:val="0068557E"/>
    <w:rsid w:val="0068564C"/>
    <w:rsid w:val="0068761C"/>
    <w:rsid w:val="00687823"/>
    <w:rsid w:val="00690461"/>
    <w:rsid w:val="006929D9"/>
    <w:rsid w:val="00694859"/>
    <w:rsid w:val="00694A8D"/>
    <w:rsid w:val="00695470"/>
    <w:rsid w:val="00696587"/>
    <w:rsid w:val="006A029A"/>
    <w:rsid w:val="006A1027"/>
    <w:rsid w:val="006A1D35"/>
    <w:rsid w:val="006A1E73"/>
    <w:rsid w:val="006A3390"/>
    <w:rsid w:val="006A3470"/>
    <w:rsid w:val="006A3662"/>
    <w:rsid w:val="006A6B77"/>
    <w:rsid w:val="006A7812"/>
    <w:rsid w:val="006B0B9D"/>
    <w:rsid w:val="006B296C"/>
    <w:rsid w:val="006B54E8"/>
    <w:rsid w:val="006B7A02"/>
    <w:rsid w:val="006C0293"/>
    <w:rsid w:val="006C101B"/>
    <w:rsid w:val="006C13CC"/>
    <w:rsid w:val="006C2634"/>
    <w:rsid w:val="006C3B1D"/>
    <w:rsid w:val="006C422C"/>
    <w:rsid w:val="006C72F1"/>
    <w:rsid w:val="006D0E16"/>
    <w:rsid w:val="006D2AC0"/>
    <w:rsid w:val="006D2EDF"/>
    <w:rsid w:val="006D32C0"/>
    <w:rsid w:val="006D50AD"/>
    <w:rsid w:val="006D5D08"/>
    <w:rsid w:val="006D78AB"/>
    <w:rsid w:val="006E2A0E"/>
    <w:rsid w:val="006E34EB"/>
    <w:rsid w:val="006E64E8"/>
    <w:rsid w:val="006E7678"/>
    <w:rsid w:val="006F0467"/>
    <w:rsid w:val="006F1F3C"/>
    <w:rsid w:val="006F536C"/>
    <w:rsid w:val="006F68C4"/>
    <w:rsid w:val="006F6A87"/>
    <w:rsid w:val="0070076C"/>
    <w:rsid w:val="00701CC2"/>
    <w:rsid w:val="007030A5"/>
    <w:rsid w:val="007031BD"/>
    <w:rsid w:val="007037B6"/>
    <w:rsid w:val="00703ED9"/>
    <w:rsid w:val="007041C0"/>
    <w:rsid w:val="0070493B"/>
    <w:rsid w:val="00704FB8"/>
    <w:rsid w:val="00705E08"/>
    <w:rsid w:val="007065ED"/>
    <w:rsid w:val="00706CEA"/>
    <w:rsid w:val="00711070"/>
    <w:rsid w:val="00711B54"/>
    <w:rsid w:val="00711E9A"/>
    <w:rsid w:val="007121C4"/>
    <w:rsid w:val="007130BC"/>
    <w:rsid w:val="00716BF1"/>
    <w:rsid w:val="00717665"/>
    <w:rsid w:val="00722696"/>
    <w:rsid w:val="00722863"/>
    <w:rsid w:val="007241FC"/>
    <w:rsid w:val="007252AE"/>
    <w:rsid w:val="00727529"/>
    <w:rsid w:val="007276C9"/>
    <w:rsid w:val="0073108C"/>
    <w:rsid w:val="007318C1"/>
    <w:rsid w:val="007323C0"/>
    <w:rsid w:val="00733735"/>
    <w:rsid w:val="007339BD"/>
    <w:rsid w:val="00742175"/>
    <w:rsid w:val="00744F15"/>
    <w:rsid w:val="007451CC"/>
    <w:rsid w:val="00745FD5"/>
    <w:rsid w:val="00747390"/>
    <w:rsid w:val="0075125B"/>
    <w:rsid w:val="007528D9"/>
    <w:rsid w:val="00752D1F"/>
    <w:rsid w:val="00753A15"/>
    <w:rsid w:val="0075471F"/>
    <w:rsid w:val="007549D7"/>
    <w:rsid w:val="00755D82"/>
    <w:rsid w:val="00757E29"/>
    <w:rsid w:val="007604FF"/>
    <w:rsid w:val="00764A8E"/>
    <w:rsid w:val="00765E50"/>
    <w:rsid w:val="007662A6"/>
    <w:rsid w:val="0076669B"/>
    <w:rsid w:val="0076695E"/>
    <w:rsid w:val="00766E13"/>
    <w:rsid w:val="00766F5B"/>
    <w:rsid w:val="007676DC"/>
    <w:rsid w:val="00767812"/>
    <w:rsid w:val="0076799F"/>
    <w:rsid w:val="00771987"/>
    <w:rsid w:val="007724BA"/>
    <w:rsid w:val="00773A4C"/>
    <w:rsid w:val="00776117"/>
    <w:rsid w:val="00776950"/>
    <w:rsid w:val="0077710B"/>
    <w:rsid w:val="00780126"/>
    <w:rsid w:val="0078092E"/>
    <w:rsid w:val="00780944"/>
    <w:rsid w:val="0078108E"/>
    <w:rsid w:val="007824E6"/>
    <w:rsid w:val="007842CE"/>
    <w:rsid w:val="00784A6E"/>
    <w:rsid w:val="007874DC"/>
    <w:rsid w:val="007874ED"/>
    <w:rsid w:val="00790382"/>
    <w:rsid w:val="00792CD2"/>
    <w:rsid w:val="00792F6E"/>
    <w:rsid w:val="00795D97"/>
    <w:rsid w:val="00797186"/>
    <w:rsid w:val="007A2B38"/>
    <w:rsid w:val="007A41F5"/>
    <w:rsid w:val="007A484C"/>
    <w:rsid w:val="007B139D"/>
    <w:rsid w:val="007B1CCF"/>
    <w:rsid w:val="007B264F"/>
    <w:rsid w:val="007B6F3F"/>
    <w:rsid w:val="007C08E6"/>
    <w:rsid w:val="007C225C"/>
    <w:rsid w:val="007C2904"/>
    <w:rsid w:val="007C5D05"/>
    <w:rsid w:val="007D3B48"/>
    <w:rsid w:val="007D44B4"/>
    <w:rsid w:val="007D6BE4"/>
    <w:rsid w:val="007D6BE7"/>
    <w:rsid w:val="007D6F8A"/>
    <w:rsid w:val="007E3779"/>
    <w:rsid w:val="007E4764"/>
    <w:rsid w:val="007E554D"/>
    <w:rsid w:val="007E570B"/>
    <w:rsid w:val="007E5EE6"/>
    <w:rsid w:val="007F0669"/>
    <w:rsid w:val="007F0A98"/>
    <w:rsid w:val="007F12FB"/>
    <w:rsid w:val="007F1C86"/>
    <w:rsid w:val="008009CD"/>
    <w:rsid w:val="00800A62"/>
    <w:rsid w:val="00800CD5"/>
    <w:rsid w:val="00800E63"/>
    <w:rsid w:val="008039F6"/>
    <w:rsid w:val="008054BB"/>
    <w:rsid w:val="008056A4"/>
    <w:rsid w:val="00805FF6"/>
    <w:rsid w:val="008068EC"/>
    <w:rsid w:val="00811969"/>
    <w:rsid w:val="00813096"/>
    <w:rsid w:val="008138AB"/>
    <w:rsid w:val="00817FCF"/>
    <w:rsid w:val="00817FD7"/>
    <w:rsid w:val="00821EC3"/>
    <w:rsid w:val="00824820"/>
    <w:rsid w:val="0082494C"/>
    <w:rsid w:val="00824A32"/>
    <w:rsid w:val="008251E9"/>
    <w:rsid w:val="00826D62"/>
    <w:rsid w:val="0082716B"/>
    <w:rsid w:val="0083197F"/>
    <w:rsid w:val="00833682"/>
    <w:rsid w:val="00836D42"/>
    <w:rsid w:val="0084226F"/>
    <w:rsid w:val="00843761"/>
    <w:rsid w:val="00844C14"/>
    <w:rsid w:val="00845088"/>
    <w:rsid w:val="00847B15"/>
    <w:rsid w:val="00854C96"/>
    <w:rsid w:val="00855EEB"/>
    <w:rsid w:val="008572C3"/>
    <w:rsid w:val="00857FFC"/>
    <w:rsid w:val="008640BC"/>
    <w:rsid w:val="008650DA"/>
    <w:rsid w:val="0086584B"/>
    <w:rsid w:val="00865EFB"/>
    <w:rsid w:val="0086609F"/>
    <w:rsid w:val="00867AA6"/>
    <w:rsid w:val="0087042F"/>
    <w:rsid w:val="00870686"/>
    <w:rsid w:val="00870F5D"/>
    <w:rsid w:val="00871760"/>
    <w:rsid w:val="00872DB9"/>
    <w:rsid w:val="00874E83"/>
    <w:rsid w:val="008758CA"/>
    <w:rsid w:val="00876DC7"/>
    <w:rsid w:val="008832A0"/>
    <w:rsid w:val="00885953"/>
    <w:rsid w:val="008904D9"/>
    <w:rsid w:val="008913D8"/>
    <w:rsid w:val="00892DB5"/>
    <w:rsid w:val="008954C7"/>
    <w:rsid w:val="00896719"/>
    <w:rsid w:val="00896B87"/>
    <w:rsid w:val="00896DE2"/>
    <w:rsid w:val="00897366"/>
    <w:rsid w:val="008A3485"/>
    <w:rsid w:val="008A4096"/>
    <w:rsid w:val="008A409A"/>
    <w:rsid w:val="008A6F4F"/>
    <w:rsid w:val="008A7EFB"/>
    <w:rsid w:val="008B0251"/>
    <w:rsid w:val="008B3F41"/>
    <w:rsid w:val="008B4A98"/>
    <w:rsid w:val="008B53F1"/>
    <w:rsid w:val="008B5424"/>
    <w:rsid w:val="008B54F1"/>
    <w:rsid w:val="008B640F"/>
    <w:rsid w:val="008B7C7D"/>
    <w:rsid w:val="008C01DE"/>
    <w:rsid w:val="008C09B6"/>
    <w:rsid w:val="008C198F"/>
    <w:rsid w:val="008C444A"/>
    <w:rsid w:val="008C4732"/>
    <w:rsid w:val="008C6E5D"/>
    <w:rsid w:val="008D0BB0"/>
    <w:rsid w:val="008D0E22"/>
    <w:rsid w:val="008D2256"/>
    <w:rsid w:val="008D2F3D"/>
    <w:rsid w:val="008D3329"/>
    <w:rsid w:val="008D36B7"/>
    <w:rsid w:val="008E0ADC"/>
    <w:rsid w:val="008E0E90"/>
    <w:rsid w:val="008E298A"/>
    <w:rsid w:val="008E3010"/>
    <w:rsid w:val="008E4746"/>
    <w:rsid w:val="008E4ADA"/>
    <w:rsid w:val="008E67AF"/>
    <w:rsid w:val="008F2892"/>
    <w:rsid w:val="008F4EEB"/>
    <w:rsid w:val="008F5636"/>
    <w:rsid w:val="008F688F"/>
    <w:rsid w:val="0090170B"/>
    <w:rsid w:val="00904799"/>
    <w:rsid w:val="009100E6"/>
    <w:rsid w:val="00910909"/>
    <w:rsid w:val="00910AD2"/>
    <w:rsid w:val="00910E0A"/>
    <w:rsid w:val="009118F5"/>
    <w:rsid w:val="00913347"/>
    <w:rsid w:val="00915E61"/>
    <w:rsid w:val="00916BFD"/>
    <w:rsid w:val="0092162E"/>
    <w:rsid w:val="009352DA"/>
    <w:rsid w:val="00936731"/>
    <w:rsid w:val="0094058D"/>
    <w:rsid w:val="00942D86"/>
    <w:rsid w:val="0094361E"/>
    <w:rsid w:val="0094404A"/>
    <w:rsid w:val="00945356"/>
    <w:rsid w:val="00945E44"/>
    <w:rsid w:val="0095067E"/>
    <w:rsid w:val="00950A89"/>
    <w:rsid w:val="0095289B"/>
    <w:rsid w:val="009544A8"/>
    <w:rsid w:val="00955918"/>
    <w:rsid w:val="00956527"/>
    <w:rsid w:val="00956B2E"/>
    <w:rsid w:val="00960F95"/>
    <w:rsid w:val="00966FB4"/>
    <w:rsid w:val="009800FF"/>
    <w:rsid w:val="00981A4E"/>
    <w:rsid w:val="00983225"/>
    <w:rsid w:val="0098639F"/>
    <w:rsid w:val="00991022"/>
    <w:rsid w:val="0099118F"/>
    <w:rsid w:val="00991BAB"/>
    <w:rsid w:val="00992195"/>
    <w:rsid w:val="00992CD1"/>
    <w:rsid w:val="0099541A"/>
    <w:rsid w:val="00996DB7"/>
    <w:rsid w:val="009A1A8B"/>
    <w:rsid w:val="009A26EE"/>
    <w:rsid w:val="009A37FD"/>
    <w:rsid w:val="009A400C"/>
    <w:rsid w:val="009A4B0B"/>
    <w:rsid w:val="009A6692"/>
    <w:rsid w:val="009B0786"/>
    <w:rsid w:val="009B0FF9"/>
    <w:rsid w:val="009B1562"/>
    <w:rsid w:val="009B183C"/>
    <w:rsid w:val="009B4E46"/>
    <w:rsid w:val="009B5123"/>
    <w:rsid w:val="009B519E"/>
    <w:rsid w:val="009B5919"/>
    <w:rsid w:val="009C45AB"/>
    <w:rsid w:val="009C47C2"/>
    <w:rsid w:val="009C6884"/>
    <w:rsid w:val="009C79D3"/>
    <w:rsid w:val="009D0AE3"/>
    <w:rsid w:val="009D1EB3"/>
    <w:rsid w:val="009D3963"/>
    <w:rsid w:val="009D55AC"/>
    <w:rsid w:val="009D5AD0"/>
    <w:rsid w:val="009D7E9C"/>
    <w:rsid w:val="009E1159"/>
    <w:rsid w:val="009E2B1B"/>
    <w:rsid w:val="009E51CF"/>
    <w:rsid w:val="009E7BD7"/>
    <w:rsid w:val="009F10EC"/>
    <w:rsid w:val="009F1977"/>
    <w:rsid w:val="009F1CCE"/>
    <w:rsid w:val="009F26ED"/>
    <w:rsid w:val="009F34C3"/>
    <w:rsid w:val="009F437A"/>
    <w:rsid w:val="009F7430"/>
    <w:rsid w:val="00A026A6"/>
    <w:rsid w:val="00A07D23"/>
    <w:rsid w:val="00A105B1"/>
    <w:rsid w:val="00A118FE"/>
    <w:rsid w:val="00A11C57"/>
    <w:rsid w:val="00A13138"/>
    <w:rsid w:val="00A164AC"/>
    <w:rsid w:val="00A17E27"/>
    <w:rsid w:val="00A204EB"/>
    <w:rsid w:val="00A238B3"/>
    <w:rsid w:val="00A27B9B"/>
    <w:rsid w:val="00A27DCD"/>
    <w:rsid w:val="00A302F6"/>
    <w:rsid w:val="00A3575E"/>
    <w:rsid w:val="00A427B7"/>
    <w:rsid w:val="00A469FC"/>
    <w:rsid w:val="00A47C7C"/>
    <w:rsid w:val="00A531B7"/>
    <w:rsid w:val="00A54E5B"/>
    <w:rsid w:val="00A5768F"/>
    <w:rsid w:val="00A6246C"/>
    <w:rsid w:val="00A62771"/>
    <w:rsid w:val="00A62D5F"/>
    <w:rsid w:val="00A66342"/>
    <w:rsid w:val="00A6662D"/>
    <w:rsid w:val="00A72799"/>
    <w:rsid w:val="00A72D2D"/>
    <w:rsid w:val="00A737CF"/>
    <w:rsid w:val="00A73C64"/>
    <w:rsid w:val="00A74CC8"/>
    <w:rsid w:val="00A7796E"/>
    <w:rsid w:val="00A804C0"/>
    <w:rsid w:val="00A813A0"/>
    <w:rsid w:val="00A833F2"/>
    <w:rsid w:val="00A83990"/>
    <w:rsid w:val="00A84A54"/>
    <w:rsid w:val="00A879B3"/>
    <w:rsid w:val="00A87B2E"/>
    <w:rsid w:val="00A904FC"/>
    <w:rsid w:val="00A91556"/>
    <w:rsid w:val="00A9235F"/>
    <w:rsid w:val="00A93EE9"/>
    <w:rsid w:val="00A943E5"/>
    <w:rsid w:val="00A9446D"/>
    <w:rsid w:val="00A950A1"/>
    <w:rsid w:val="00AA21F9"/>
    <w:rsid w:val="00AA29B1"/>
    <w:rsid w:val="00AA2E96"/>
    <w:rsid w:val="00AA3287"/>
    <w:rsid w:val="00AA459C"/>
    <w:rsid w:val="00AA65FD"/>
    <w:rsid w:val="00AA7889"/>
    <w:rsid w:val="00AB485A"/>
    <w:rsid w:val="00AB4BD3"/>
    <w:rsid w:val="00AB5388"/>
    <w:rsid w:val="00AB55F3"/>
    <w:rsid w:val="00AB56CF"/>
    <w:rsid w:val="00AB6977"/>
    <w:rsid w:val="00AB7803"/>
    <w:rsid w:val="00AC07F2"/>
    <w:rsid w:val="00AC1492"/>
    <w:rsid w:val="00AC21B0"/>
    <w:rsid w:val="00AC35C0"/>
    <w:rsid w:val="00AC378E"/>
    <w:rsid w:val="00AC44C4"/>
    <w:rsid w:val="00AC5605"/>
    <w:rsid w:val="00AC606A"/>
    <w:rsid w:val="00AD090A"/>
    <w:rsid w:val="00AD2D39"/>
    <w:rsid w:val="00AD6DF0"/>
    <w:rsid w:val="00AE0DBA"/>
    <w:rsid w:val="00AE0F18"/>
    <w:rsid w:val="00AE157D"/>
    <w:rsid w:val="00AE3CDE"/>
    <w:rsid w:val="00AE3E97"/>
    <w:rsid w:val="00AF0454"/>
    <w:rsid w:val="00AF09B6"/>
    <w:rsid w:val="00AF1171"/>
    <w:rsid w:val="00AF173F"/>
    <w:rsid w:val="00AF345D"/>
    <w:rsid w:val="00AF4C4D"/>
    <w:rsid w:val="00B004BA"/>
    <w:rsid w:val="00B012CC"/>
    <w:rsid w:val="00B0131E"/>
    <w:rsid w:val="00B03946"/>
    <w:rsid w:val="00B0493C"/>
    <w:rsid w:val="00B05306"/>
    <w:rsid w:val="00B05ABA"/>
    <w:rsid w:val="00B064E1"/>
    <w:rsid w:val="00B11E2A"/>
    <w:rsid w:val="00B11F78"/>
    <w:rsid w:val="00B12E8F"/>
    <w:rsid w:val="00B15AEF"/>
    <w:rsid w:val="00B171A8"/>
    <w:rsid w:val="00B17A47"/>
    <w:rsid w:val="00B20B51"/>
    <w:rsid w:val="00B2124E"/>
    <w:rsid w:val="00B2133F"/>
    <w:rsid w:val="00B21553"/>
    <w:rsid w:val="00B221F0"/>
    <w:rsid w:val="00B239E2"/>
    <w:rsid w:val="00B244F1"/>
    <w:rsid w:val="00B331F1"/>
    <w:rsid w:val="00B341E2"/>
    <w:rsid w:val="00B36D23"/>
    <w:rsid w:val="00B423FC"/>
    <w:rsid w:val="00B43F2C"/>
    <w:rsid w:val="00B44AA3"/>
    <w:rsid w:val="00B44FFA"/>
    <w:rsid w:val="00B4512A"/>
    <w:rsid w:val="00B46C45"/>
    <w:rsid w:val="00B52F3B"/>
    <w:rsid w:val="00B54B7A"/>
    <w:rsid w:val="00B55566"/>
    <w:rsid w:val="00B55FA2"/>
    <w:rsid w:val="00B57CB6"/>
    <w:rsid w:val="00B609B6"/>
    <w:rsid w:val="00B63AD7"/>
    <w:rsid w:val="00B6594E"/>
    <w:rsid w:val="00B65F60"/>
    <w:rsid w:val="00B6641F"/>
    <w:rsid w:val="00B724CE"/>
    <w:rsid w:val="00B76DEC"/>
    <w:rsid w:val="00B7714D"/>
    <w:rsid w:val="00B80A53"/>
    <w:rsid w:val="00B83114"/>
    <w:rsid w:val="00B834CD"/>
    <w:rsid w:val="00B846A0"/>
    <w:rsid w:val="00B84C95"/>
    <w:rsid w:val="00B8535F"/>
    <w:rsid w:val="00B86E31"/>
    <w:rsid w:val="00B9129E"/>
    <w:rsid w:val="00B940C4"/>
    <w:rsid w:val="00B94988"/>
    <w:rsid w:val="00B963E5"/>
    <w:rsid w:val="00B97BE7"/>
    <w:rsid w:val="00BA18D5"/>
    <w:rsid w:val="00BA4AD6"/>
    <w:rsid w:val="00BA5447"/>
    <w:rsid w:val="00BA5560"/>
    <w:rsid w:val="00BA6AA5"/>
    <w:rsid w:val="00BB13EC"/>
    <w:rsid w:val="00BB2D5A"/>
    <w:rsid w:val="00BB48B9"/>
    <w:rsid w:val="00BB5E48"/>
    <w:rsid w:val="00BC0264"/>
    <w:rsid w:val="00BC0FAD"/>
    <w:rsid w:val="00BC10D7"/>
    <w:rsid w:val="00BC14CA"/>
    <w:rsid w:val="00BC2935"/>
    <w:rsid w:val="00BC3115"/>
    <w:rsid w:val="00BC5249"/>
    <w:rsid w:val="00BC52CA"/>
    <w:rsid w:val="00BC578D"/>
    <w:rsid w:val="00BC682C"/>
    <w:rsid w:val="00BC6AC6"/>
    <w:rsid w:val="00BC769B"/>
    <w:rsid w:val="00BD0358"/>
    <w:rsid w:val="00BD06BC"/>
    <w:rsid w:val="00BD1043"/>
    <w:rsid w:val="00BD2244"/>
    <w:rsid w:val="00BD2FC7"/>
    <w:rsid w:val="00BD34B5"/>
    <w:rsid w:val="00BD3D77"/>
    <w:rsid w:val="00BD4564"/>
    <w:rsid w:val="00BD58AB"/>
    <w:rsid w:val="00BD599A"/>
    <w:rsid w:val="00BD6363"/>
    <w:rsid w:val="00BD74D3"/>
    <w:rsid w:val="00BE07D8"/>
    <w:rsid w:val="00BE0999"/>
    <w:rsid w:val="00BE1BDE"/>
    <w:rsid w:val="00BE3C4A"/>
    <w:rsid w:val="00BE5ABF"/>
    <w:rsid w:val="00BE6538"/>
    <w:rsid w:val="00BE66A7"/>
    <w:rsid w:val="00BF3C93"/>
    <w:rsid w:val="00BF511B"/>
    <w:rsid w:val="00BF74EC"/>
    <w:rsid w:val="00BF7F54"/>
    <w:rsid w:val="00C00E5B"/>
    <w:rsid w:val="00C01750"/>
    <w:rsid w:val="00C0235B"/>
    <w:rsid w:val="00C02C23"/>
    <w:rsid w:val="00C02F53"/>
    <w:rsid w:val="00C04293"/>
    <w:rsid w:val="00C06470"/>
    <w:rsid w:val="00C06DA7"/>
    <w:rsid w:val="00C07E64"/>
    <w:rsid w:val="00C10F72"/>
    <w:rsid w:val="00C13082"/>
    <w:rsid w:val="00C1338B"/>
    <w:rsid w:val="00C13793"/>
    <w:rsid w:val="00C144A7"/>
    <w:rsid w:val="00C14EB9"/>
    <w:rsid w:val="00C16846"/>
    <w:rsid w:val="00C211C4"/>
    <w:rsid w:val="00C2141F"/>
    <w:rsid w:val="00C214BD"/>
    <w:rsid w:val="00C21ACB"/>
    <w:rsid w:val="00C23963"/>
    <w:rsid w:val="00C26432"/>
    <w:rsid w:val="00C27B64"/>
    <w:rsid w:val="00C323B9"/>
    <w:rsid w:val="00C32FB0"/>
    <w:rsid w:val="00C336C6"/>
    <w:rsid w:val="00C33F9A"/>
    <w:rsid w:val="00C3591A"/>
    <w:rsid w:val="00C36271"/>
    <w:rsid w:val="00C36C6B"/>
    <w:rsid w:val="00C373B8"/>
    <w:rsid w:val="00C4025A"/>
    <w:rsid w:val="00C41C4B"/>
    <w:rsid w:val="00C421DF"/>
    <w:rsid w:val="00C446B5"/>
    <w:rsid w:val="00C454C0"/>
    <w:rsid w:val="00C45A23"/>
    <w:rsid w:val="00C4783B"/>
    <w:rsid w:val="00C500B9"/>
    <w:rsid w:val="00C502F5"/>
    <w:rsid w:val="00C50C14"/>
    <w:rsid w:val="00C50C43"/>
    <w:rsid w:val="00C50DAD"/>
    <w:rsid w:val="00C53CBA"/>
    <w:rsid w:val="00C53D6E"/>
    <w:rsid w:val="00C601F8"/>
    <w:rsid w:val="00C601FB"/>
    <w:rsid w:val="00C60817"/>
    <w:rsid w:val="00C65C05"/>
    <w:rsid w:val="00C6630F"/>
    <w:rsid w:val="00C668A1"/>
    <w:rsid w:val="00C66F8F"/>
    <w:rsid w:val="00C6775E"/>
    <w:rsid w:val="00C716BD"/>
    <w:rsid w:val="00C732B1"/>
    <w:rsid w:val="00C75440"/>
    <w:rsid w:val="00C76249"/>
    <w:rsid w:val="00C779EA"/>
    <w:rsid w:val="00C839B0"/>
    <w:rsid w:val="00C86B92"/>
    <w:rsid w:val="00C90029"/>
    <w:rsid w:val="00C901A3"/>
    <w:rsid w:val="00C96864"/>
    <w:rsid w:val="00C96AAB"/>
    <w:rsid w:val="00CA0F0D"/>
    <w:rsid w:val="00CA156C"/>
    <w:rsid w:val="00CA2558"/>
    <w:rsid w:val="00CA53EC"/>
    <w:rsid w:val="00CA5507"/>
    <w:rsid w:val="00CA5EE9"/>
    <w:rsid w:val="00CB1463"/>
    <w:rsid w:val="00CB1719"/>
    <w:rsid w:val="00CB1B7D"/>
    <w:rsid w:val="00CB1CAC"/>
    <w:rsid w:val="00CB6AD8"/>
    <w:rsid w:val="00CB7872"/>
    <w:rsid w:val="00CC05A8"/>
    <w:rsid w:val="00CC0840"/>
    <w:rsid w:val="00CC0AD0"/>
    <w:rsid w:val="00CC0B3D"/>
    <w:rsid w:val="00CC0D94"/>
    <w:rsid w:val="00CC6CC8"/>
    <w:rsid w:val="00CC74FF"/>
    <w:rsid w:val="00CC7ED7"/>
    <w:rsid w:val="00CD06CF"/>
    <w:rsid w:val="00CD0B30"/>
    <w:rsid w:val="00CD21F0"/>
    <w:rsid w:val="00CD2393"/>
    <w:rsid w:val="00CD4170"/>
    <w:rsid w:val="00CD6331"/>
    <w:rsid w:val="00CD6A17"/>
    <w:rsid w:val="00CD7214"/>
    <w:rsid w:val="00CE0DD0"/>
    <w:rsid w:val="00CE221C"/>
    <w:rsid w:val="00CE3107"/>
    <w:rsid w:val="00CE52BF"/>
    <w:rsid w:val="00CE5825"/>
    <w:rsid w:val="00CE5962"/>
    <w:rsid w:val="00CE65B0"/>
    <w:rsid w:val="00CE65B1"/>
    <w:rsid w:val="00CF034F"/>
    <w:rsid w:val="00CF152D"/>
    <w:rsid w:val="00CF2C19"/>
    <w:rsid w:val="00CF2E51"/>
    <w:rsid w:val="00CF331A"/>
    <w:rsid w:val="00CF6267"/>
    <w:rsid w:val="00CF6F34"/>
    <w:rsid w:val="00CF78B1"/>
    <w:rsid w:val="00D00A20"/>
    <w:rsid w:val="00D02A19"/>
    <w:rsid w:val="00D04C9E"/>
    <w:rsid w:val="00D05B99"/>
    <w:rsid w:val="00D078D7"/>
    <w:rsid w:val="00D11F57"/>
    <w:rsid w:val="00D15D00"/>
    <w:rsid w:val="00D16732"/>
    <w:rsid w:val="00D217C4"/>
    <w:rsid w:val="00D2427D"/>
    <w:rsid w:val="00D250DD"/>
    <w:rsid w:val="00D26722"/>
    <w:rsid w:val="00D27F7B"/>
    <w:rsid w:val="00D27F87"/>
    <w:rsid w:val="00D310ED"/>
    <w:rsid w:val="00D31417"/>
    <w:rsid w:val="00D3163F"/>
    <w:rsid w:val="00D4025C"/>
    <w:rsid w:val="00D418FE"/>
    <w:rsid w:val="00D436B9"/>
    <w:rsid w:val="00D471E2"/>
    <w:rsid w:val="00D47BD6"/>
    <w:rsid w:val="00D528F5"/>
    <w:rsid w:val="00D55EA9"/>
    <w:rsid w:val="00D5673C"/>
    <w:rsid w:val="00D57393"/>
    <w:rsid w:val="00D605BD"/>
    <w:rsid w:val="00D6114D"/>
    <w:rsid w:val="00D61E24"/>
    <w:rsid w:val="00D62CCE"/>
    <w:rsid w:val="00D644E4"/>
    <w:rsid w:val="00D6558E"/>
    <w:rsid w:val="00D65C09"/>
    <w:rsid w:val="00D673F0"/>
    <w:rsid w:val="00D71715"/>
    <w:rsid w:val="00D74C2E"/>
    <w:rsid w:val="00D75F5A"/>
    <w:rsid w:val="00D805A2"/>
    <w:rsid w:val="00D82BA8"/>
    <w:rsid w:val="00D855EB"/>
    <w:rsid w:val="00D85E0F"/>
    <w:rsid w:val="00D90FB6"/>
    <w:rsid w:val="00D921CA"/>
    <w:rsid w:val="00D923FD"/>
    <w:rsid w:val="00D93D1E"/>
    <w:rsid w:val="00D95153"/>
    <w:rsid w:val="00D95D61"/>
    <w:rsid w:val="00D96494"/>
    <w:rsid w:val="00D97829"/>
    <w:rsid w:val="00DA1C0D"/>
    <w:rsid w:val="00DA220B"/>
    <w:rsid w:val="00DA66AF"/>
    <w:rsid w:val="00DA7717"/>
    <w:rsid w:val="00DA7B2A"/>
    <w:rsid w:val="00DB3743"/>
    <w:rsid w:val="00DB679B"/>
    <w:rsid w:val="00DC094C"/>
    <w:rsid w:val="00DC16E2"/>
    <w:rsid w:val="00DC2511"/>
    <w:rsid w:val="00DC303B"/>
    <w:rsid w:val="00DC3932"/>
    <w:rsid w:val="00DC4636"/>
    <w:rsid w:val="00DC5103"/>
    <w:rsid w:val="00DC5DC9"/>
    <w:rsid w:val="00DC71C3"/>
    <w:rsid w:val="00DD1E57"/>
    <w:rsid w:val="00DD20B5"/>
    <w:rsid w:val="00DD38CE"/>
    <w:rsid w:val="00DD6822"/>
    <w:rsid w:val="00DE0D9D"/>
    <w:rsid w:val="00DE255D"/>
    <w:rsid w:val="00DE2FF8"/>
    <w:rsid w:val="00DE6BE2"/>
    <w:rsid w:val="00DF04C5"/>
    <w:rsid w:val="00DF2482"/>
    <w:rsid w:val="00DF3FFF"/>
    <w:rsid w:val="00E005B0"/>
    <w:rsid w:val="00E027C4"/>
    <w:rsid w:val="00E03148"/>
    <w:rsid w:val="00E0375E"/>
    <w:rsid w:val="00E03BB0"/>
    <w:rsid w:val="00E044B8"/>
    <w:rsid w:val="00E04E05"/>
    <w:rsid w:val="00E05039"/>
    <w:rsid w:val="00E07543"/>
    <w:rsid w:val="00E10926"/>
    <w:rsid w:val="00E10AC8"/>
    <w:rsid w:val="00E12822"/>
    <w:rsid w:val="00E12AB8"/>
    <w:rsid w:val="00E12C60"/>
    <w:rsid w:val="00E13BC7"/>
    <w:rsid w:val="00E13D1F"/>
    <w:rsid w:val="00E21239"/>
    <w:rsid w:val="00E220E2"/>
    <w:rsid w:val="00E26B91"/>
    <w:rsid w:val="00E27045"/>
    <w:rsid w:val="00E314BF"/>
    <w:rsid w:val="00E33160"/>
    <w:rsid w:val="00E3414A"/>
    <w:rsid w:val="00E40ACA"/>
    <w:rsid w:val="00E40D7C"/>
    <w:rsid w:val="00E41060"/>
    <w:rsid w:val="00E41432"/>
    <w:rsid w:val="00E41D4A"/>
    <w:rsid w:val="00E42216"/>
    <w:rsid w:val="00E422E6"/>
    <w:rsid w:val="00E42CE9"/>
    <w:rsid w:val="00E44617"/>
    <w:rsid w:val="00E45236"/>
    <w:rsid w:val="00E46FA9"/>
    <w:rsid w:val="00E52BBF"/>
    <w:rsid w:val="00E53314"/>
    <w:rsid w:val="00E55ADD"/>
    <w:rsid w:val="00E55DD1"/>
    <w:rsid w:val="00E56CBB"/>
    <w:rsid w:val="00E628C0"/>
    <w:rsid w:val="00E632A9"/>
    <w:rsid w:val="00E64933"/>
    <w:rsid w:val="00E64D4D"/>
    <w:rsid w:val="00E6545F"/>
    <w:rsid w:val="00E65491"/>
    <w:rsid w:val="00E6685F"/>
    <w:rsid w:val="00E6771A"/>
    <w:rsid w:val="00E75A52"/>
    <w:rsid w:val="00E803AD"/>
    <w:rsid w:val="00E81FBD"/>
    <w:rsid w:val="00E837B2"/>
    <w:rsid w:val="00E83893"/>
    <w:rsid w:val="00E861EB"/>
    <w:rsid w:val="00E874AC"/>
    <w:rsid w:val="00E878B5"/>
    <w:rsid w:val="00E90495"/>
    <w:rsid w:val="00E918A5"/>
    <w:rsid w:val="00E9463A"/>
    <w:rsid w:val="00E957A6"/>
    <w:rsid w:val="00E96349"/>
    <w:rsid w:val="00E96619"/>
    <w:rsid w:val="00E97323"/>
    <w:rsid w:val="00E9772D"/>
    <w:rsid w:val="00EA1BB9"/>
    <w:rsid w:val="00EA51D0"/>
    <w:rsid w:val="00EA6DCB"/>
    <w:rsid w:val="00EA6FE1"/>
    <w:rsid w:val="00EB3F14"/>
    <w:rsid w:val="00EB4BD9"/>
    <w:rsid w:val="00EB4D83"/>
    <w:rsid w:val="00EB7C05"/>
    <w:rsid w:val="00EC1C8C"/>
    <w:rsid w:val="00EC341D"/>
    <w:rsid w:val="00EC394A"/>
    <w:rsid w:val="00EC4AE3"/>
    <w:rsid w:val="00EC5DD8"/>
    <w:rsid w:val="00EC743B"/>
    <w:rsid w:val="00EC7794"/>
    <w:rsid w:val="00ED07BF"/>
    <w:rsid w:val="00ED2757"/>
    <w:rsid w:val="00ED43E8"/>
    <w:rsid w:val="00EE1C39"/>
    <w:rsid w:val="00EE3513"/>
    <w:rsid w:val="00EE5A50"/>
    <w:rsid w:val="00EE5B0A"/>
    <w:rsid w:val="00EE5DC5"/>
    <w:rsid w:val="00EE7549"/>
    <w:rsid w:val="00EE79A7"/>
    <w:rsid w:val="00EE7F17"/>
    <w:rsid w:val="00EF19C7"/>
    <w:rsid w:val="00EF3CCF"/>
    <w:rsid w:val="00F0104A"/>
    <w:rsid w:val="00F019D3"/>
    <w:rsid w:val="00F04F2C"/>
    <w:rsid w:val="00F07711"/>
    <w:rsid w:val="00F10E7F"/>
    <w:rsid w:val="00F17BCB"/>
    <w:rsid w:val="00F17BD3"/>
    <w:rsid w:val="00F224F1"/>
    <w:rsid w:val="00F22CB7"/>
    <w:rsid w:val="00F238D3"/>
    <w:rsid w:val="00F2456E"/>
    <w:rsid w:val="00F24836"/>
    <w:rsid w:val="00F24A5C"/>
    <w:rsid w:val="00F27F04"/>
    <w:rsid w:val="00F40D48"/>
    <w:rsid w:val="00F417FE"/>
    <w:rsid w:val="00F430D3"/>
    <w:rsid w:val="00F440FA"/>
    <w:rsid w:val="00F450DA"/>
    <w:rsid w:val="00F46A59"/>
    <w:rsid w:val="00F516C3"/>
    <w:rsid w:val="00F51E99"/>
    <w:rsid w:val="00F524E0"/>
    <w:rsid w:val="00F5287B"/>
    <w:rsid w:val="00F53D56"/>
    <w:rsid w:val="00F54613"/>
    <w:rsid w:val="00F55EB4"/>
    <w:rsid w:val="00F56829"/>
    <w:rsid w:val="00F60341"/>
    <w:rsid w:val="00F60451"/>
    <w:rsid w:val="00F62117"/>
    <w:rsid w:val="00F6303F"/>
    <w:rsid w:val="00F660BB"/>
    <w:rsid w:val="00F66B24"/>
    <w:rsid w:val="00F66E8C"/>
    <w:rsid w:val="00F67FC5"/>
    <w:rsid w:val="00F73F93"/>
    <w:rsid w:val="00F7573F"/>
    <w:rsid w:val="00F75C9C"/>
    <w:rsid w:val="00F76566"/>
    <w:rsid w:val="00F8169D"/>
    <w:rsid w:val="00F86083"/>
    <w:rsid w:val="00F8634C"/>
    <w:rsid w:val="00F86D16"/>
    <w:rsid w:val="00F90CC7"/>
    <w:rsid w:val="00F91937"/>
    <w:rsid w:val="00F92E37"/>
    <w:rsid w:val="00F93A90"/>
    <w:rsid w:val="00F95A60"/>
    <w:rsid w:val="00FA0B26"/>
    <w:rsid w:val="00FA16DC"/>
    <w:rsid w:val="00FA342C"/>
    <w:rsid w:val="00FA58E9"/>
    <w:rsid w:val="00FA6E72"/>
    <w:rsid w:val="00FB4BC0"/>
    <w:rsid w:val="00FC12AE"/>
    <w:rsid w:val="00FC13B3"/>
    <w:rsid w:val="00FC2A29"/>
    <w:rsid w:val="00FC32F5"/>
    <w:rsid w:val="00FC3D7C"/>
    <w:rsid w:val="00FC4D1F"/>
    <w:rsid w:val="00FC4DD5"/>
    <w:rsid w:val="00FC74EA"/>
    <w:rsid w:val="00FD0467"/>
    <w:rsid w:val="00FD1005"/>
    <w:rsid w:val="00FD12BF"/>
    <w:rsid w:val="00FD28EF"/>
    <w:rsid w:val="00FD2BB1"/>
    <w:rsid w:val="00FD48A7"/>
    <w:rsid w:val="00FD4E62"/>
    <w:rsid w:val="00FD6951"/>
    <w:rsid w:val="00FE084C"/>
    <w:rsid w:val="00FE2F78"/>
    <w:rsid w:val="00FE410B"/>
    <w:rsid w:val="00FE4FC2"/>
    <w:rsid w:val="00FE56C8"/>
    <w:rsid w:val="00FE6BD3"/>
    <w:rsid w:val="00FF0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2593"/>
  <w15:chartTrackingRefBased/>
  <w15:docId w15:val="{0360C288-E4AB-4D05-AC34-C9AE83F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9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DC4636"/>
  </w:style>
  <w:style w:type="character" w:styleId="Hipercze">
    <w:name w:val="Hyperlink"/>
    <w:basedOn w:val="Domylnaczcionkaakapitu"/>
    <w:uiPriority w:val="99"/>
    <w:unhideWhenUsed/>
    <w:rsid w:val="00DC4636"/>
    <w:rPr>
      <w:color w:val="0000FF"/>
      <w:u w:val="single"/>
    </w:rPr>
  </w:style>
  <w:style w:type="paragraph" w:styleId="NormalnyWeb">
    <w:name w:val="Normal (Web)"/>
    <w:basedOn w:val="Normalny"/>
    <w:uiPriority w:val="99"/>
    <w:semiHidden/>
    <w:unhideWhenUsed/>
    <w:rsid w:val="00EB3F14"/>
    <w:pPr>
      <w:spacing w:before="100" w:beforeAutospacing="1" w:after="100" w:afterAutospacing="1"/>
      <w:jc w:val="left"/>
    </w:pPr>
    <w:rPr>
      <w:rFonts w:eastAsia="Times New Roman"/>
      <w:lang w:eastAsia="pl-PL"/>
    </w:rPr>
  </w:style>
  <w:style w:type="paragraph" w:customStyle="1" w:styleId="Standard">
    <w:name w:val="Standard"/>
    <w:rsid w:val="00152AC4"/>
    <w:pPr>
      <w:widowControl w:val="0"/>
      <w:suppressAutoHyphens/>
      <w:autoSpaceDN w:val="0"/>
      <w:jc w:val="left"/>
      <w:textAlignment w:val="baseline"/>
    </w:pPr>
    <w:rPr>
      <w:rFonts w:eastAsia="Arial Unicode MS" w:cs="Arial Unicode MS"/>
      <w:kern w:val="3"/>
      <w:lang w:eastAsia="zh-CN" w:bidi="hi-IN"/>
    </w:rPr>
  </w:style>
  <w:style w:type="paragraph" w:customStyle="1" w:styleId="Pa0">
    <w:name w:val="Pa0"/>
    <w:basedOn w:val="Normalny"/>
    <w:next w:val="Normalny"/>
    <w:uiPriority w:val="99"/>
    <w:rsid w:val="00226C2F"/>
    <w:pPr>
      <w:autoSpaceDE w:val="0"/>
      <w:autoSpaceDN w:val="0"/>
      <w:adjustRightInd w:val="0"/>
      <w:spacing w:line="241" w:lineRule="atLeast"/>
      <w:jc w:val="left"/>
    </w:pPr>
    <w:rPr>
      <w:rFonts w:ascii="Cooper Hewitt" w:hAnsi="Cooper Hewitt"/>
    </w:rPr>
  </w:style>
  <w:style w:type="character" w:customStyle="1" w:styleId="A4">
    <w:name w:val="A4"/>
    <w:uiPriority w:val="99"/>
    <w:rsid w:val="00226C2F"/>
    <w:rPr>
      <w:rFonts w:cs="Cooper Hewitt"/>
      <w:b/>
      <w:bCs/>
      <w:color w:val="000000"/>
      <w:sz w:val="16"/>
      <w:szCs w:val="16"/>
    </w:rPr>
  </w:style>
  <w:style w:type="character" w:customStyle="1" w:styleId="A6">
    <w:name w:val="A6"/>
    <w:uiPriority w:val="99"/>
    <w:rsid w:val="00226C2F"/>
    <w:rPr>
      <w:rFonts w:cs="Cooper Hewitt"/>
      <w:b/>
      <w:bCs/>
      <w:color w:val="000000"/>
      <w:sz w:val="19"/>
      <w:szCs w:val="19"/>
    </w:rPr>
  </w:style>
  <w:style w:type="paragraph" w:styleId="Akapitzlist">
    <w:name w:val="List Paragraph"/>
    <w:basedOn w:val="Normalny"/>
    <w:uiPriority w:val="34"/>
    <w:qFormat/>
    <w:rsid w:val="007F1C86"/>
    <w:pPr>
      <w:spacing w:after="160" w:line="259" w:lineRule="auto"/>
      <w:ind w:left="720"/>
      <w:contextualSpacing/>
      <w:jc w:val="left"/>
    </w:pPr>
    <w:rPr>
      <w:rFonts w:asciiTheme="minorHAnsi" w:hAnsiTheme="minorHAnsi" w:cstheme="minorBidi"/>
      <w:sz w:val="22"/>
      <w:szCs w:val="22"/>
    </w:rPr>
  </w:style>
  <w:style w:type="character" w:customStyle="1" w:styleId="A11">
    <w:name w:val="A11"/>
    <w:uiPriority w:val="99"/>
    <w:rsid w:val="001210D6"/>
    <w:rPr>
      <w:rFonts w:cs="Ivy Journal"/>
      <w:b/>
      <w:bCs/>
      <w:color w:val="000000"/>
      <w:sz w:val="20"/>
      <w:szCs w:val="20"/>
    </w:rPr>
  </w:style>
  <w:style w:type="character" w:customStyle="1" w:styleId="A25">
    <w:name w:val="A25"/>
    <w:uiPriority w:val="99"/>
    <w:rsid w:val="008B3F41"/>
    <w:rPr>
      <w:rFonts w:cs="Noe Text Bold"/>
      <w:b/>
      <w:bCs/>
      <w:color w:val="000000"/>
      <w:sz w:val="22"/>
      <w:szCs w:val="22"/>
    </w:rPr>
  </w:style>
  <w:style w:type="paragraph" w:customStyle="1" w:styleId="Podstawowyakapit">
    <w:name w:val="[Podstawowy akapit]"/>
    <w:basedOn w:val="Normalny"/>
    <w:uiPriority w:val="99"/>
    <w:rsid w:val="00BE3C4A"/>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wstepniakbold">
    <w:name w:val="wstepniak bold"/>
    <w:basedOn w:val="Normalny"/>
    <w:uiPriority w:val="99"/>
    <w:rsid w:val="00BE3C4A"/>
    <w:pPr>
      <w:autoSpaceDE w:val="0"/>
      <w:autoSpaceDN w:val="0"/>
      <w:adjustRightInd w:val="0"/>
      <w:spacing w:line="230" w:lineRule="atLeast"/>
      <w:jc w:val="left"/>
      <w:textAlignment w:val="center"/>
    </w:pPr>
    <w:rPr>
      <w:rFonts w:ascii="Noe Text Bold" w:hAnsi="Noe Text Bold" w:cs="Noe Text Bold"/>
      <w:b/>
      <w:bCs/>
      <w:color w:val="000000"/>
      <w:sz w:val="18"/>
      <w:szCs w:val="18"/>
      <w:lang w:val="it-IT"/>
    </w:rPr>
  </w:style>
  <w:style w:type="paragraph" w:customStyle="1" w:styleId="wstepniak">
    <w:name w:val="wstepniak"/>
    <w:basedOn w:val="Normalny"/>
    <w:uiPriority w:val="99"/>
    <w:rsid w:val="00BE3C4A"/>
    <w:pPr>
      <w:autoSpaceDE w:val="0"/>
      <w:autoSpaceDN w:val="0"/>
      <w:adjustRightInd w:val="0"/>
      <w:spacing w:line="230" w:lineRule="atLeast"/>
      <w:ind w:firstLine="170"/>
      <w:textAlignment w:val="center"/>
    </w:pPr>
    <w:rPr>
      <w:rFonts w:ascii="Lato Regular" w:hAnsi="Lato Regular" w:cs="Lato Regular"/>
      <w:color w:val="000000"/>
      <w:sz w:val="17"/>
      <w:szCs w:val="17"/>
    </w:rPr>
  </w:style>
  <w:style w:type="paragraph" w:customStyle="1" w:styleId="Tytulczarnyduzy">
    <w:name w:val="Tytul czarny duzy"/>
    <w:basedOn w:val="Normalny"/>
    <w:uiPriority w:val="99"/>
    <w:rsid w:val="00BE0999"/>
    <w:pPr>
      <w:suppressAutoHyphens/>
      <w:autoSpaceDE w:val="0"/>
      <w:autoSpaceDN w:val="0"/>
      <w:adjustRightInd w:val="0"/>
      <w:spacing w:line="820" w:lineRule="atLeast"/>
      <w:jc w:val="left"/>
      <w:textAlignment w:val="center"/>
    </w:pPr>
    <w:rPr>
      <w:rFonts w:ascii="Noe Text Bold" w:hAnsi="Noe Text Bold" w:cs="Noe Text Bold"/>
      <w:b/>
      <w:bCs/>
      <w:color w:val="000000"/>
      <w:sz w:val="72"/>
      <w:szCs w:val="72"/>
    </w:rPr>
  </w:style>
  <w:style w:type="paragraph" w:customStyle="1" w:styleId="lead1419">
    <w:name w:val="lead 14/19"/>
    <w:basedOn w:val="Normalny"/>
    <w:uiPriority w:val="99"/>
    <w:rsid w:val="00BE0999"/>
    <w:pPr>
      <w:suppressAutoHyphens/>
      <w:autoSpaceDE w:val="0"/>
      <w:autoSpaceDN w:val="0"/>
      <w:adjustRightInd w:val="0"/>
      <w:spacing w:line="380" w:lineRule="atLeast"/>
      <w:jc w:val="left"/>
      <w:textAlignment w:val="center"/>
    </w:pPr>
    <w:rPr>
      <w:rFonts w:ascii="Ivy Journal Light" w:hAnsi="Ivy Journal Light" w:cs="Ivy Journal Light"/>
      <w:color w:val="000000"/>
      <w:sz w:val="28"/>
      <w:szCs w:val="28"/>
    </w:rPr>
  </w:style>
  <w:style w:type="paragraph" w:customStyle="1" w:styleId="Brakstyluakapitowego">
    <w:name w:val="[Brak stylu akapitowego]"/>
    <w:rsid w:val="00BE0999"/>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Tekstglownyinicjal">
    <w:name w:val="Tekst  glowny inicjal"/>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Teksglownybezwciecia">
    <w:name w:val="Teks glowny bez wciecia"/>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srodtytulszeryfowy">
    <w:name w:val="srodtytul szeryfowy"/>
    <w:basedOn w:val="Brakstyluakapitowego"/>
    <w:uiPriority w:val="99"/>
    <w:rsid w:val="00BE0999"/>
    <w:pPr>
      <w:spacing w:line="230" w:lineRule="atLeast"/>
    </w:pPr>
    <w:rPr>
      <w:rFonts w:ascii="Noe Text Bold" w:hAnsi="Noe Text Bold" w:cs="Noe Text Bold"/>
      <w:b/>
      <w:bCs/>
      <w:spacing w:val="-1"/>
      <w:sz w:val="20"/>
      <w:szCs w:val="20"/>
    </w:rPr>
  </w:style>
  <w:style w:type="paragraph" w:customStyle="1" w:styleId="Textglownyakapit">
    <w:name w:val="Text glowny akapit"/>
    <w:basedOn w:val="Brakstyluakapitowego"/>
    <w:uiPriority w:val="99"/>
    <w:rsid w:val="00BE0999"/>
    <w:pPr>
      <w:spacing w:line="230" w:lineRule="atLeast"/>
      <w:ind w:firstLine="170"/>
    </w:pPr>
    <w:rPr>
      <w:rFonts w:ascii="Ivy Journal Regular" w:hAnsi="Ivy Journal Regular" w:cs="Ivy Journal Regular"/>
      <w:spacing w:val="-1"/>
      <w:sz w:val="17"/>
      <w:szCs w:val="17"/>
    </w:rPr>
  </w:style>
  <w:style w:type="character" w:customStyle="1" w:styleId="inicjalniebieski">
    <w:name w:val="inicjal niebieski"/>
    <w:uiPriority w:val="99"/>
    <w:rsid w:val="00BE0999"/>
    <w:rPr>
      <w:rFonts w:ascii="Lato Medium" w:hAnsi="Lato Medium" w:cs="Lato Medium"/>
      <w:color w:val="9CA9BE"/>
    </w:rPr>
  </w:style>
  <w:style w:type="paragraph" w:customStyle="1" w:styleId="Felietontekst">
    <w:name w:val="Felieton tekst"/>
    <w:basedOn w:val="Brakstyluakapitowego"/>
    <w:uiPriority w:val="99"/>
    <w:rsid w:val="00BE0999"/>
    <w:pPr>
      <w:spacing w:line="230" w:lineRule="atLeast"/>
      <w:ind w:firstLine="170"/>
      <w:jc w:val="both"/>
    </w:pPr>
    <w:rPr>
      <w:rFonts w:ascii="Lato Regular" w:hAnsi="Lato Regular" w:cs="Lato Regular"/>
      <w:spacing w:val="-2"/>
      <w:sz w:val="18"/>
      <w:szCs w:val="18"/>
    </w:rPr>
  </w:style>
  <w:style w:type="paragraph" w:customStyle="1" w:styleId="srodtytulprosty">
    <w:name w:val="srodtytul prosty"/>
    <w:basedOn w:val="Brakstyluakapitowego"/>
    <w:uiPriority w:val="99"/>
    <w:rsid w:val="00BE0999"/>
    <w:pPr>
      <w:spacing w:line="230" w:lineRule="atLeast"/>
    </w:pPr>
    <w:rPr>
      <w:rFonts w:ascii="Lato Bold" w:hAnsi="Lato Bold" w:cs="Lato Bold"/>
      <w:b/>
      <w:bCs/>
      <w:caps/>
      <w:color w:val="9CA9BE"/>
      <w:spacing w:val="-1"/>
      <w:sz w:val="20"/>
      <w:szCs w:val="20"/>
    </w:rPr>
  </w:style>
  <w:style w:type="paragraph" w:customStyle="1" w:styleId="glowkatekst">
    <w:name w:val="glowka tekst"/>
    <w:basedOn w:val="Brakstyluakapitowego"/>
    <w:uiPriority w:val="99"/>
    <w:rsid w:val="005A5F52"/>
    <w:pPr>
      <w:suppressAutoHyphens/>
      <w:spacing w:line="196" w:lineRule="atLeast"/>
    </w:pPr>
    <w:rPr>
      <w:rFonts w:ascii="Cooper Hewitt Light" w:hAnsi="Cooper Hewitt Light" w:cs="Cooper Hewitt Light"/>
      <w:sz w:val="16"/>
      <w:szCs w:val="16"/>
    </w:rPr>
  </w:style>
  <w:style w:type="character" w:customStyle="1" w:styleId="autornazwisko">
    <w:name w:val="autor nazwisko"/>
    <w:uiPriority w:val="99"/>
    <w:rsid w:val="005A5F52"/>
    <w:rPr>
      <w:rFonts w:ascii="Cooper Hewitt Heavy" w:hAnsi="Cooper Hewitt Heavy" w:cs="Cooper Hewitt Heavy"/>
      <w:sz w:val="19"/>
      <w:szCs w:val="19"/>
    </w:rPr>
  </w:style>
  <w:style w:type="paragraph" w:customStyle="1" w:styleId="Sondatekst">
    <w:name w:val="Sonda tekst"/>
    <w:basedOn w:val="Brakstyluakapitowego"/>
    <w:uiPriority w:val="99"/>
    <w:rsid w:val="005A5F52"/>
    <w:pPr>
      <w:suppressAutoHyphens/>
      <w:spacing w:line="230" w:lineRule="atLeast"/>
    </w:pPr>
    <w:rPr>
      <w:rFonts w:ascii="Lato Regular" w:hAnsi="Lato Regular" w:cs="Lato Regular"/>
      <w:sz w:val="18"/>
      <w:szCs w:val="18"/>
    </w:rPr>
  </w:style>
  <w:style w:type="paragraph" w:customStyle="1" w:styleId="autorbezglowy">
    <w:name w:val="autor bez glowy"/>
    <w:basedOn w:val="Brakstyluakapitowego"/>
    <w:uiPriority w:val="99"/>
    <w:rsid w:val="005A5F52"/>
    <w:pPr>
      <w:suppressAutoHyphens/>
      <w:spacing w:line="196" w:lineRule="atLeast"/>
      <w:jc w:val="right"/>
    </w:pPr>
    <w:rPr>
      <w:rFonts w:ascii="Cooper Hewitt Bold" w:hAnsi="Cooper Hewitt Bold" w:cs="Cooper Hewitt Bold"/>
      <w:b/>
      <w:bCs/>
      <w:sz w:val="16"/>
      <w:szCs w:val="16"/>
    </w:rPr>
  </w:style>
  <w:style w:type="character" w:customStyle="1" w:styleId="spojniki">
    <w:name w:val="spojniki"/>
    <w:uiPriority w:val="99"/>
    <w:rsid w:val="005A5F52"/>
    <w:rPr>
      <w:u w:val="none"/>
    </w:rPr>
  </w:style>
  <w:style w:type="paragraph" w:customStyle="1" w:styleId="rozmowaz">
    <w:name w:val="rozmowa z"/>
    <w:basedOn w:val="Brakstyluakapitowego"/>
    <w:uiPriority w:val="99"/>
    <w:rsid w:val="005A5F52"/>
    <w:pPr>
      <w:suppressAutoHyphens/>
      <w:spacing w:line="260" w:lineRule="atLeast"/>
    </w:pPr>
    <w:rPr>
      <w:rFonts w:ascii="Ivy Journal Light" w:hAnsi="Ivy Journal Light" w:cs="Ivy Journal Light"/>
      <w:color w:val="536C8A"/>
      <w:spacing w:val="-1"/>
      <w:sz w:val="20"/>
      <w:szCs w:val="20"/>
    </w:rPr>
  </w:style>
  <w:style w:type="paragraph" w:customStyle="1" w:styleId="rozmowazdopsek">
    <w:name w:val="rozmowa z dopsek"/>
    <w:basedOn w:val="Brakstyluakapitowego"/>
    <w:uiPriority w:val="99"/>
    <w:rsid w:val="005A5F52"/>
    <w:pPr>
      <w:suppressAutoHyphens/>
      <w:spacing w:line="260" w:lineRule="atLeast"/>
    </w:pPr>
    <w:rPr>
      <w:rFonts w:ascii="Ivy Journal Light" w:hAnsi="Ivy Journal Light" w:cs="Ivy Journal Light"/>
      <w:sz w:val="20"/>
      <w:szCs w:val="20"/>
    </w:rPr>
  </w:style>
  <w:style w:type="paragraph" w:customStyle="1" w:styleId="Tytulramka">
    <w:name w:val="Tytul ramka"/>
    <w:basedOn w:val="Brakstyluakapitowego"/>
    <w:uiPriority w:val="99"/>
    <w:rsid w:val="00AE3E97"/>
    <w:pPr>
      <w:pBdr>
        <w:top w:val="single" w:sz="32" w:space="19" w:color="9CA9BE"/>
      </w:pBdr>
      <w:spacing w:line="230" w:lineRule="atLeast"/>
    </w:pPr>
    <w:rPr>
      <w:rFonts w:ascii="Noe Text Bold" w:hAnsi="Noe Text Bold" w:cs="Noe Text Bold"/>
      <w:b/>
      <w:bCs/>
      <w:color w:val="9CA9BE"/>
      <w:sz w:val="30"/>
      <w:szCs w:val="30"/>
    </w:rPr>
  </w:style>
  <w:style w:type="paragraph" w:customStyle="1" w:styleId="tekstkonspektpodkreslenie">
    <w:name w:val="tekst konspekt podkreslenie"/>
    <w:basedOn w:val="Brakstyluakapitowego"/>
    <w:uiPriority w:val="99"/>
    <w:rsid w:val="00717665"/>
    <w:pPr>
      <w:pBdr>
        <w:bottom w:val="single" w:sz="4" w:space="5" w:color="auto"/>
      </w:pBdr>
      <w:spacing w:line="220" w:lineRule="atLeast"/>
    </w:pPr>
    <w:rPr>
      <w:rFonts w:ascii="Ivy Journal Regular" w:hAnsi="Ivy Journal Regular" w:cs="Ivy Journal Regular"/>
      <w:spacing w:val="-1"/>
      <w:sz w:val="17"/>
      <w:szCs w:val="17"/>
    </w:rPr>
  </w:style>
  <w:style w:type="paragraph" w:customStyle="1" w:styleId="wyimek">
    <w:name w:val="wyimek"/>
    <w:basedOn w:val="Brakstyluakapitowego"/>
    <w:uiPriority w:val="99"/>
    <w:rsid w:val="00717665"/>
    <w:pPr>
      <w:suppressAutoHyphens/>
      <w:spacing w:line="380" w:lineRule="atLeast"/>
    </w:pPr>
    <w:rPr>
      <w:rFonts w:ascii="Noe Text Bold" w:hAnsi="Noe Text Bold" w:cs="Noe Text Bold"/>
      <w:b/>
      <w:bCs/>
      <w:spacing w:val="-1"/>
      <w:sz w:val="26"/>
      <w:szCs w:val="26"/>
    </w:rPr>
  </w:style>
  <w:style w:type="paragraph" w:customStyle="1" w:styleId="spisautor">
    <w:name w:val="spis autor"/>
    <w:basedOn w:val="Brakstyluakapitowego"/>
    <w:uiPriority w:val="99"/>
    <w:rsid w:val="00FC4D1F"/>
    <w:pPr>
      <w:tabs>
        <w:tab w:val="left" w:pos="125"/>
        <w:tab w:val="left" w:pos="397"/>
      </w:tabs>
      <w:suppressAutoHyphens/>
      <w:spacing w:line="210" w:lineRule="atLeast"/>
      <w:ind w:left="397" w:hanging="397"/>
    </w:pPr>
    <w:rPr>
      <w:sz w:val="21"/>
      <w:szCs w:val="21"/>
    </w:rPr>
  </w:style>
  <w:style w:type="paragraph" w:customStyle="1" w:styleId="Ramkatekst">
    <w:name w:val="Ramka tekst"/>
    <w:basedOn w:val="Brakstyluakapitowego"/>
    <w:uiPriority w:val="99"/>
    <w:rsid w:val="008D2256"/>
    <w:pPr>
      <w:suppressAutoHyphens/>
      <w:spacing w:line="230" w:lineRule="atLeast"/>
    </w:pPr>
    <w:rPr>
      <w:rFonts w:ascii="Cooper Hewitt Light" w:hAnsi="Cooper Hewitt Light" w:cs="Cooper Hewitt Light"/>
      <w:sz w:val="18"/>
      <w:szCs w:val="18"/>
    </w:rPr>
  </w:style>
  <w:style w:type="paragraph" w:customStyle="1" w:styleId="tajemnice">
    <w:name w:val="tajemnice"/>
    <w:basedOn w:val="Brakstyluakapitowego"/>
    <w:uiPriority w:val="99"/>
    <w:rsid w:val="008D2256"/>
    <w:pPr>
      <w:suppressAutoHyphens/>
      <w:spacing w:line="230" w:lineRule="atLeast"/>
      <w:jc w:val="center"/>
    </w:pPr>
    <w:rPr>
      <w:rFonts w:ascii="Noe Text Bold" w:hAnsi="Noe Text Bold" w:cs="Noe Text Bold"/>
      <w:b/>
      <w:bCs/>
      <w:caps/>
      <w:color w:val="006C89"/>
      <w:sz w:val="18"/>
      <w:szCs w:val="18"/>
    </w:rPr>
  </w:style>
  <w:style w:type="paragraph" w:customStyle="1" w:styleId="tajemicerozancowe">
    <w:name w:val="tajemice rozancowe"/>
    <w:basedOn w:val="Brakstyluakapitowego"/>
    <w:uiPriority w:val="99"/>
    <w:rsid w:val="008D2256"/>
    <w:pPr>
      <w:suppressAutoHyphens/>
      <w:spacing w:line="230" w:lineRule="atLeast"/>
      <w:jc w:val="center"/>
    </w:pPr>
    <w:rPr>
      <w:rFonts w:ascii="Noe Text Bold" w:hAnsi="Noe Text Bold" w:cs="Noe Text Bold"/>
      <w:b/>
      <w:bCs/>
      <w:sz w:val="20"/>
      <w:szCs w:val="20"/>
    </w:rPr>
  </w:style>
  <w:style w:type="paragraph" w:styleId="Nagwek">
    <w:name w:val="header"/>
    <w:basedOn w:val="Normalny"/>
    <w:link w:val="NagwekZnak"/>
    <w:uiPriority w:val="99"/>
    <w:unhideWhenUsed/>
    <w:rsid w:val="003458D9"/>
    <w:pPr>
      <w:tabs>
        <w:tab w:val="center" w:pos="4536"/>
        <w:tab w:val="right" w:pos="9072"/>
      </w:tabs>
    </w:pPr>
  </w:style>
  <w:style w:type="character" w:customStyle="1" w:styleId="NagwekZnak">
    <w:name w:val="Nagłówek Znak"/>
    <w:basedOn w:val="Domylnaczcionkaakapitu"/>
    <w:link w:val="Nagwek"/>
    <w:uiPriority w:val="99"/>
    <w:rsid w:val="003458D9"/>
  </w:style>
  <w:style w:type="paragraph" w:styleId="Stopka">
    <w:name w:val="footer"/>
    <w:basedOn w:val="Normalny"/>
    <w:link w:val="StopkaZnak"/>
    <w:uiPriority w:val="99"/>
    <w:unhideWhenUsed/>
    <w:rsid w:val="003458D9"/>
    <w:pPr>
      <w:tabs>
        <w:tab w:val="center" w:pos="4536"/>
        <w:tab w:val="right" w:pos="9072"/>
      </w:tabs>
    </w:pPr>
  </w:style>
  <w:style w:type="character" w:customStyle="1" w:styleId="StopkaZnak">
    <w:name w:val="Stopka Znak"/>
    <w:basedOn w:val="Domylnaczcionkaakapitu"/>
    <w:link w:val="Stopka"/>
    <w:uiPriority w:val="99"/>
    <w:rsid w:val="003458D9"/>
  </w:style>
  <w:style w:type="character" w:customStyle="1" w:styleId="inicjalczerwony">
    <w:name w:val="inicjal czerwony"/>
    <w:uiPriority w:val="99"/>
    <w:rsid w:val="00334760"/>
    <w:rPr>
      <w:rFonts w:ascii="Lato Medium" w:hAnsi="Lato Medium" w:cs="Lato Medium"/>
      <w:color w:val="A41731"/>
    </w:rPr>
  </w:style>
  <w:style w:type="paragraph" w:customStyle="1" w:styleId="srodtytulprostyczerwony">
    <w:name w:val="srodtytul prosty czerwony"/>
    <w:basedOn w:val="Brakstyluakapitowego"/>
    <w:uiPriority w:val="99"/>
    <w:rsid w:val="00334760"/>
    <w:pPr>
      <w:spacing w:line="230" w:lineRule="atLeast"/>
    </w:pPr>
    <w:rPr>
      <w:rFonts w:ascii="Lato Bold" w:hAnsi="Lato Bold" w:cs="Lato Bold"/>
      <w:b/>
      <w:bCs/>
      <w:caps/>
      <w:color w:val="A41731"/>
      <w:spacing w:val="-1"/>
      <w:sz w:val="20"/>
      <w:szCs w:val="20"/>
    </w:rPr>
  </w:style>
  <w:style w:type="paragraph" w:customStyle="1" w:styleId="dataniebieska">
    <w:name w:val="data niebiesk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006C8C"/>
      <w:sz w:val="18"/>
      <w:szCs w:val="18"/>
    </w:rPr>
  </w:style>
  <w:style w:type="paragraph" w:customStyle="1" w:styleId="dzientygodnianiebieski">
    <w:name w:val="dzien tygodnia niebieski"/>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ewangelia">
    <w:name w:val="ewangelia"/>
    <w:basedOn w:val="Brakstyluakapitowego"/>
    <w:uiPriority w:val="99"/>
    <w:rsid w:val="00BC5249"/>
    <w:pPr>
      <w:spacing w:line="230" w:lineRule="atLeast"/>
      <w:jc w:val="center"/>
    </w:pPr>
    <w:rPr>
      <w:rFonts w:ascii="Cooper Hewitt Light" w:hAnsi="Cooper Hewitt Light" w:cs="Cooper Hewitt Light"/>
      <w:sz w:val="14"/>
      <w:szCs w:val="14"/>
    </w:rPr>
  </w:style>
  <w:style w:type="paragraph" w:customStyle="1" w:styleId="ewangeliapodniesiona">
    <w:name w:val="ewangelia podniesiona"/>
    <w:basedOn w:val="ewangelia"/>
    <w:uiPriority w:val="99"/>
    <w:rsid w:val="00BC5249"/>
    <w:rPr>
      <w:rFonts w:ascii="Cooper Hewitt Book" w:hAnsi="Cooper Hewitt Book" w:cs="Cooper Hewitt Book"/>
      <w:spacing w:val="-2"/>
      <w:position w:val="12"/>
      <w:sz w:val="16"/>
      <w:szCs w:val="16"/>
    </w:rPr>
  </w:style>
  <w:style w:type="paragraph" w:customStyle="1" w:styleId="tekstewangeliibold">
    <w:name w:val="tekst ewangelii bold"/>
    <w:basedOn w:val="Brakstyluakapitowego"/>
    <w:uiPriority w:val="99"/>
    <w:rsid w:val="00BC5249"/>
    <w:pPr>
      <w:suppressAutoHyphens/>
      <w:spacing w:line="230" w:lineRule="atLeast"/>
    </w:pPr>
    <w:rPr>
      <w:rFonts w:ascii="Lato Black" w:hAnsi="Lato Black" w:cs="Lato Black"/>
      <w:sz w:val="18"/>
      <w:szCs w:val="18"/>
    </w:rPr>
  </w:style>
  <w:style w:type="paragraph" w:customStyle="1" w:styleId="nazwauroczystosciniebieska">
    <w:name w:val="nazwa uroczystosci niebieska"/>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dataczerwona">
    <w:name w:val="data czerwon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A41731"/>
      <w:sz w:val="18"/>
      <w:szCs w:val="18"/>
    </w:rPr>
  </w:style>
  <w:style w:type="paragraph" w:customStyle="1" w:styleId="dzienczerwony">
    <w:name w:val="dzien czerwony"/>
    <w:basedOn w:val="Brakstyluakapitowego"/>
    <w:uiPriority w:val="99"/>
    <w:rsid w:val="00BC5249"/>
    <w:pPr>
      <w:suppressAutoHyphens/>
      <w:spacing w:line="230" w:lineRule="atLeast"/>
      <w:jc w:val="center"/>
    </w:pPr>
    <w:rPr>
      <w:rFonts w:ascii="Noe Text Bold" w:hAnsi="Noe Text Bold" w:cs="Noe Text Bold"/>
      <w:b/>
      <w:bCs/>
      <w:color w:val="A41731"/>
      <w:sz w:val="18"/>
      <w:szCs w:val="18"/>
    </w:rPr>
  </w:style>
  <w:style w:type="paragraph" w:customStyle="1" w:styleId="podpiszdjecia">
    <w:name w:val="podpis zdjecia"/>
    <w:basedOn w:val="Brakstyluakapitowego"/>
    <w:uiPriority w:val="99"/>
    <w:rsid w:val="00C45A23"/>
    <w:pPr>
      <w:suppressAutoHyphens/>
      <w:spacing w:line="200" w:lineRule="atLeast"/>
    </w:pPr>
    <w:rPr>
      <w:rFonts w:ascii="Cooper Hewitt Light" w:hAnsi="Cooper Hewitt Light" w:cs="Cooper Hewitt Light"/>
      <w:sz w:val="18"/>
      <w:szCs w:val="18"/>
    </w:rPr>
  </w:style>
  <w:style w:type="character" w:styleId="Odwoaniedokomentarza">
    <w:name w:val="annotation reference"/>
    <w:basedOn w:val="Domylnaczcionkaakapitu"/>
    <w:uiPriority w:val="99"/>
    <w:semiHidden/>
    <w:unhideWhenUsed/>
    <w:rsid w:val="007662A6"/>
    <w:rPr>
      <w:sz w:val="16"/>
      <w:szCs w:val="16"/>
    </w:rPr>
  </w:style>
  <w:style w:type="paragraph" w:styleId="Tekstkomentarza">
    <w:name w:val="annotation text"/>
    <w:basedOn w:val="Normalny"/>
    <w:link w:val="TekstkomentarzaZnak"/>
    <w:uiPriority w:val="99"/>
    <w:semiHidden/>
    <w:unhideWhenUsed/>
    <w:rsid w:val="007662A6"/>
    <w:rPr>
      <w:sz w:val="20"/>
      <w:szCs w:val="20"/>
    </w:rPr>
  </w:style>
  <w:style w:type="character" w:customStyle="1" w:styleId="TekstkomentarzaZnak">
    <w:name w:val="Tekst komentarza Znak"/>
    <w:basedOn w:val="Domylnaczcionkaakapitu"/>
    <w:link w:val="Tekstkomentarza"/>
    <w:uiPriority w:val="99"/>
    <w:semiHidden/>
    <w:rsid w:val="007662A6"/>
    <w:rPr>
      <w:sz w:val="20"/>
      <w:szCs w:val="20"/>
    </w:rPr>
  </w:style>
  <w:style w:type="paragraph" w:styleId="Tematkomentarza">
    <w:name w:val="annotation subject"/>
    <w:basedOn w:val="Tekstkomentarza"/>
    <w:next w:val="Tekstkomentarza"/>
    <w:link w:val="TematkomentarzaZnak"/>
    <w:uiPriority w:val="99"/>
    <w:semiHidden/>
    <w:unhideWhenUsed/>
    <w:rsid w:val="007662A6"/>
    <w:rPr>
      <w:b/>
      <w:bCs/>
    </w:rPr>
  </w:style>
  <w:style w:type="character" w:customStyle="1" w:styleId="TematkomentarzaZnak">
    <w:name w:val="Temat komentarza Znak"/>
    <w:basedOn w:val="TekstkomentarzaZnak"/>
    <w:link w:val="Tematkomentarza"/>
    <w:uiPriority w:val="99"/>
    <w:semiHidden/>
    <w:rsid w:val="007662A6"/>
    <w:rPr>
      <w:b/>
      <w:bCs/>
      <w:sz w:val="20"/>
      <w:szCs w:val="20"/>
    </w:rPr>
  </w:style>
  <w:style w:type="paragraph" w:styleId="Tekstdymka">
    <w:name w:val="Balloon Text"/>
    <w:basedOn w:val="Normalny"/>
    <w:link w:val="TekstdymkaZnak"/>
    <w:uiPriority w:val="99"/>
    <w:semiHidden/>
    <w:unhideWhenUsed/>
    <w:rsid w:val="007662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2A6"/>
    <w:rPr>
      <w:rFonts w:ascii="Segoe UI" w:hAnsi="Segoe UI" w:cs="Segoe UI"/>
      <w:sz w:val="18"/>
      <w:szCs w:val="18"/>
    </w:rPr>
  </w:style>
  <w:style w:type="paragraph" w:customStyle="1" w:styleId="nazwauroczystosciczerwona">
    <w:name w:val="nazwa uroczystosci czerwona"/>
    <w:basedOn w:val="Brakstyluakapitowego"/>
    <w:uiPriority w:val="99"/>
    <w:rsid w:val="00AF173F"/>
    <w:pPr>
      <w:suppressAutoHyphens/>
      <w:spacing w:line="230" w:lineRule="atLeast"/>
      <w:jc w:val="center"/>
    </w:pPr>
    <w:rPr>
      <w:rFonts w:ascii="Noe Text Bold" w:hAnsi="Noe Text Bold" w:cs="Noe Text Bold"/>
      <w:b/>
      <w:bCs/>
      <w:color w:val="A41731"/>
      <w:sz w:val="18"/>
      <w:szCs w:val="18"/>
    </w:rPr>
  </w:style>
  <w:style w:type="paragraph" w:customStyle="1" w:styleId="TytulczarnyduzyGrupastylw1">
    <w:name w:val="Tytul czarny duzy (Grupa stylów 1)"/>
    <w:basedOn w:val="Brakstyluakapitowego"/>
    <w:uiPriority w:val="99"/>
    <w:rsid w:val="00FC2A29"/>
    <w:pPr>
      <w:suppressAutoHyphens/>
      <w:spacing w:line="820" w:lineRule="atLeast"/>
    </w:pPr>
    <w:rPr>
      <w:rFonts w:ascii="Noe Text Bold" w:hAnsi="Noe Text Bold" w:cs="Noe Text Bold"/>
      <w:b/>
      <w:bCs/>
      <w:sz w:val="72"/>
      <w:szCs w:val="72"/>
    </w:rPr>
  </w:style>
  <w:style w:type="paragraph" w:customStyle="1" w:styleId="Lead">
    <w:name w:val="Lead"/>
    <w:basedOn w:val="Brakstyluakapitowego"/>
    <w:uiPriority w:val="99"/>
    <w:rsid w:val="00A105B1"/>
    <w:pPr>
      <w:suppressAutoHyphens/>
      <w:spacing w:line="460" w:lineRule="atLeast"/>
    </w:pPr>
    <w:rPr>
      <w:rFonts w:ascii="Ivy Journal Light" w:hAnsi="Ivy Journal Light" w:cs="Ivy Journal Light"/>
      <w:sz w:val="32"/>
      <w:szCs w:val="32"/>
    </w:rPr>
  </w:style>
  <w:style w:type="paragraph" w:customStyle="1" w:styleId="lead1523">
    <w:name w:val="lead 15/23"/>
    <w:basedOn w:val="Brakstyluakapitowego"/>
    <w:uiPriority w:val="99"/>
    <w:rsid w:val="0021002E"/>
    <w:pPr>
      <w:suppressAutoHyphens/>
      <w:spacing w:line="400" w:lineRule="atLeast"/>
    </w:pPr>
    <w:rPr>
      <w:rFonts w:ascii="Ivy Journal Light" w:hAnsi="Ivy Journal Light" w:cs="Ivy Journal Ligh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055">
      <w:bodyDiv w:val="1"/>
      <w:marLeft w:val="0"/>
      <w:marRight w:val="0"/>
      <w:marTop w:val="0"/>
      <w:marBottom w:val="0"/>
      <w:divBdr>
        <w:top w:val="none" w:sz="0" w:space="0" w:color="auto"/>
        <w:left w:val="none" w:sz="0" w:space="0" w:color="auto"/>
        <w:bottom w:val="none" w:sz="0" w:space="0" w:color="auto"/>
        <w:right w:val="none" w:sz="0" w:space="0" w:color="auto"/>
      </w:divBdr>
    </w:div>
    <w:div w:id="626467510">
      <w:bodyDiv w:val="1"/>
      <w:marLeft w:val="0"/>
      <w:marRight w:val="0"/>
      <w:marTop w:val="0"/>
      <w:marBottom w:val="0"/>
      <w:divBdr>
        <w:top w:val="none" w:sz="0" w:space="0" w:color="auto"/>
        <w:left w:val="none" w:sz="0" w:space="0" w:color="auto"/>
        <w:bottom w:val="none" w:sz="0" w:space="0" w:color="auto"/>
        <w:right w:val="none" w:sz="0" w:space="0" w:color="auto"/>
      </w:divBdr>
    </w:div>
    <w:div w:id="718281976">
      <w:bodyDiv w:val="1"/>
      <w:marLeft w:val="0"/>
      <w:marRight w:val="0"/>
      <w:marTop w:val="0"/>
      <w:marBottom w:val="0"/>
      <w:divBdr>
        <w:top w:val="none" w:sz="0" w:space="0" w:color="auto"/>
        <w:left w:val="none" w:sz="0" w:space="0" w:color="auto"/>
        <w:bottom w:val="none" w:sz="0" w:space="0" w:color="auto"/>
        <w:right w:val="none" w:sz="0" w:space="0" w:color="auto"/>
      </w:divBdr>
    </w:div>
    <w:div w:id="1303846176">
      <w:bodyDiv w:val="1"/>
      <w:marLeft w:val="0"/>
      <w:marRight w:val="0"/>
      <w:marTop w:val="0"/>
      <w:marBottom w:val="0"/>
      <w:divBdr>
        <w:top w:val="none" w:sz="0" w:space="0" w:color="auto"/>
        <w:left w:val="none" w:sz="0" w:space="0" w:color="auto"/>
        <w:bottom w:val="none" w:sz="0" w:space="0" w:color="auto"/>
        <w:right w:val="none" w:sz="0" w:space="0" w:color="auto"/>
      </w:divBdr>
    </w:div>
    <w:div w:id="1478566478">
      <w:bodyDiv w:val="1"/>
      <w:marLeft w:val="0"/>
      <w:marRight w:val="0"/>
      <w:marTop w:val="0"/>
      <w:marBottom w:val="0"/>
      <w:divBdr>
        <w:top w:val="none" w:sz="0" w:space="0" w:color="auto"/>
        <w:left w:val="none" w:sz="0" w:space="0" w:color="auto"/>
        <w:bottom w:val="none" w:sz="0" w:space="0" w:color="auto"/>
        <w:right w:val="none" w:sz="0" w:space="0" w:color="auto"/>
      </w:divBdr>
    </w:div>
    <w:div w:id="1693606576">
      <w:bodyDiv w:val="1"/>
      <w:marLeft w:val="0"/>
      <w:marRight w:val="0"/>
      <w:marTop w:val="0"/>
      <w:marBottom w:val="0"/>
      <w:divBdr>
        <w:top w:val="none" w:sz="0" w:space="0" w:color="auto"/>
        <w:left w:val="none" w:sz="0" w:space="0" w:color="auto"/>
        <w:bottom w:val="none" w:sz="0" w:space="0" w:color="auto"/>
        <w:right w:val="none" w:sz="0" w:space="0" w:color="auto"/>
      </w:divBdr>
      <w:divsChild>
        <w:div w:id="1678457322">
          <w:marLeft w:val="144"/>
          <w:marRight w:val="144"/>
          <w:marTop w:val="150"/>
          <w:marBottom w:val="150"/>
          <w:divBdr>
            <w:top w:val="none" w:sz="0" w:space="0" w:color="auto"/>
            <w:left w:val="none" w:sz="0" w:space="0" w:color="auto"/>
            <w:bottom w:val="none" w:sz="0" w:space="0" w:color="auto"/>
            <w:right w:val="none" w:sz="0" w:space="0" w:color="auto"/>
          </w:divBdr>
          <w:divsChild>
            <w:div w:id="60831534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119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C0E2-5144-4451-AC14-EB2591B9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6219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Redakcja Różańca</dc:creator>
  <cp:keywords/>
  <dc:description/>
  <cp:lastModifiedBy>Ela Polkowska</cp:lastModifiedBy>
  <cp:revision>2</cp:revision>
  <dcterms:created xsi:type="dcterms:W3CDTF">2024-01-29T07:45:00Z</dcterms:created>
  <dcterms:modified xsi:type="dcterms:W3CDTF">2024-01-29T07:45:00Z</dcterms:modified>
</cp:coreProperties>
</file>