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73F8A" w14:textId="77777777" w:rsidR="008F2376" w:rsidRPr="001B0659" w:rsidRDefault="008F2376" w:rsidP="008F2376">
      <w:pPr>
        <w:spacing w:after="0"/>
        <w:jc w:val="center"/>
        <w:rPr>
          <w:rFonts w:ascii="Times New Roman" w:hAnsi="Times New Roman" w:cs="Times New Roman"/>
          <w:b/>
          <w:sz w:val="24"/>
          <w:szCs w:val="24"/>
        </w:rPr>
      </w:pPr>
      <w:r w:rsidRPr="001B0659">
        <w:rPr>
          <w:rFonts w:ascii="Times New Roman" w:hAnsi="Times New Roman" w:cs="Times New Roman"/>
          <w:b/>
          <w:sz w:val="24"/>
          <w:szCs w:val="24"/>
        </w:rPr>
        <w:t>FORMACJA PAPIESKIEJ UNII MISYJNEJ</w:t>
      </w:r>
    </w:p>
    <w:p w14:paraId="6BFD50F8" w14:textId="77777777" w:rsidR="008F2376" w:rsidRPr="001B0659" w:rsidRDefault="008F2376" w:rsidP="008F2376">
      <w:pPr>
        <w:spacing w:after="0"/>
        <w:jc w:val="center"/>
        <w:rPr>
          <w:rFonts w:ascii="Times New Roman" w:hAnsi="Times New Roman" w:cs="Times New Roman"/>
          <w:sz w:val="24"/>
          <w:szCs w:val="24"/>
        </w:rPr>
      </w:pPr>
      <w:r w:rsidRPr="001B0659">
        <w:rPr>
          <w:rFonts w:ascii="Times New Roman" w:hAnsi="Times New Roman" w:cs="Times New Roman"/>
          <w:sz w:val="24"/>
          <w:szCs w:val="24"/>
        </w:rPr>
        <w:t>(kapłani, konsekrowani, laikat)</w:t>
      </w:r>
    </w:p>
    <w:p w14:paraId="6B1CD764" w14:textId="1ED9C4EA" w:rsidR="008F2376" w:rsidRPr="001B0659" w:rsidRDefault="00DC1BC1" w:rsidP="00DF14F4">
      <w:pPr>
        <w:spacing w:after="0"/>
        <w:jc w:val="center"/>
        <w:rPr>
          <w:rFonts w:ascii="Times New Roman" w:hAnsi="Times New Roman" w:cs="Times New Roman"/>
          <w:b/>
          <w:sz w:val="24"/>
          <w:szCs w:val="24"/>
        </w:rPr>
      </w:pPr>
      <w:r>
        <w:rPr>
          <w:rFonts w:ascii="Times New Roman" w:hAnsi="Times New Roman" w:cs="Times New Roman"/>
          <w:b/>
          <w:sz w:val="24"/>
          <w:szCs w:val="24"/>
        </w:rPr>
        <w:t>CZERWIEC</w:t>
      </w:r>
      <w:r w:rsidR="00B14CEA">
        <w:rPr>
          <w:rFonts w:ascii="Times New Roman" w:hAnsi="Times New Roman" w:cs="Times New Roman"/>
          <w:b/>
          <w:sz w:val="24"/>
          <w:szCs w:val="24"/>
        </w:rPr>
        <w:t xml:space="preserve"> 2023</w:t>
      </w:r>
    </w:p>
    <w:p w14:paraId="4C80040C" w14:textId="77777777" w:rsidR="008F2376" w:rsidRPr="001B0659" w:rsidRDefault="008F2376" w:rsidP="008F2376">
      <w:pPr>
        <w:spacing w:after="0"/>
        <w:jc w:val="center"/>
        <w:rPr>
          <w:rFonts w:ascii="Times New Roman" w:hAnsi="Times New Roman" w:cs="Times New Roman"/>
          <w:b/>
          <w:sz w:val="24"/>
          <w:szCs w:val="24"/>
        </w:rPr>
      </w:pPr>
    </w:p>
    <w:p w14:paraId="5634DF8A" w14:textId="77777777" w:rsidR="00DC1BC1" w:rsidRDefault="00B14CEA" w:rsidP="00DC1BC1">
      <w:pPr>
        <w:jc w:val="center"/>
        <w:rPr>
          <w:rFonts w:ascii="Times New Roman" w:hAnsi="Times New Roman" w:cs="Times New Roman"/>
          <w:b/>
          <w:sz w:val="24"/>
          <w:szCs w:val="24"/>
        </w:rPr>
      </w:pPr>
      <w:r w:rsidRPr="001B0659">
        <w:rPr>
          <w:rFonts w:ascii="Times New Roman" w:hAnsi="Times New Roman" w:cs="Times New Roman"/>
          <w:b/>
          <w:sz w:val="24"/>
          <w:szCs w:val="24"/>
        </w:rPr>
        <w:t>„</w:t>
      </w:r>
      <w:r w:rsidR="00DC1BC1" w:rsidRPr="00B80275">
        <w:rPr>
          <w:rFonts w:ascii="Times New Roman" w:hAnsi="Times New Roman" w:cs="Times New Roman"/>
          <w:b/>
          <w:sz w:val="24"/>
          <w:szCs w:val="24"/>
        </w:rPr>
        <w:t>TYLKO KOŚCIÓŁ ZAANGAŻOWANY MISYJNIE OCALI WIARĘ W ŚWIECIE I</w:t>
      </w:r>
      <w:r w:rsidR="00DC1BC1">
        <w:rPr>
          <w:rFonts w:ascii="Times New Roman" w:hAnsi="Times New Roman" w:cs="Times New Roman"/>
          <w:b/>
          <w:sz w:val="24"/>
          <w:szCs w:val="24"/>
        </w:rPr>
        <w:t xml:space="preserve"> </w:t>
      </w:r>
      <w:r w:rsidR="00DC1BC1" w:rsidRPr="00B80275">
        <w:rPr>
          <w:rFonts w:ascii="Times New Roman" w:hAnsi="Times New Roman" w:cs="Times New Roman"/>
          <w:b/>
          <w:sz w:val="24"/>
          <w:szCs w:val="24"/>
        </w:rPr>
        <w:t>OCALI SAMEGO SIEBIE</w:t>
      </w:r>
      <w:r w:rsidRPr="001B0659">
        <w:rPr>
          <w:rFonts w:ascii="Times New Roman" w:hAnsi="Times New Roman" w:cs="Times New Roman"/>
          <w:b/>
          <w:sz w:val="24"/>
          <w:szCs w:val="24"/>
        </w:rPr>
        <w:t>”</w:t>
      </w:r>
    </w:p>
    <w:p w14:paraId="2EBDC2F4" w14:textId="45708F51" w:rsidR="008F2376" w:rsidRPr="00DC1BC1" w:rsidRDefault="008F2376" w:rsidP="00DC1BC1">
      <w:pPr>
        <w:jc w:val="center"/>
        <w:rPr>
          <w:rFonts w:ascii="Times New Roman" w:hAnsi="Times New Roman" w:cs="Times New Roman"/>
          <w:b/>
          <w:sz w:val="24"/>
          <w:szCs w:val="24"/>
        </w:rPr>
      </w:pPr>
      <w:r w:rsidRPr="001B0659">
        <w:rPr>
          <w:rFonts w:ascii="Times New Roman" w:hAnsi="Times New Roman" w:cs="Times New Roman"/>
          <w:sz w:val="24"/>
          <w:szCs w:val="24"/>
        </w:rPr>
        <w:t>(bł. Paweł Manna)</w:t>
      </w:r>
    </w:p>
    <w:p w14:paraId="40E97BE4" w14:textId="21CF1C00" w:rsidR="00B14CEA" w:rsidRDefault="00DC1BC1" w:rsidP="00B14CEA">
      <w:pPr>
        <w:spacing w:after="0"/>
        <w:jc w:val="center"/>
        <w:rPr>
          <w:rFonts w:ascii="Times New Roman" w:hAnsi="Times New Roman" w:cs="Times New Roman"/>
          <w:b/>
          <w:sz w:val="24"/>
          <w:szCs w:val="24"/>
        </w:rPr>
      </w:pPr>
      <w:r w:rsidRPr="00DC1BC1">
        <w:rPr>
          <w:rFonts w:ascii="Times New Roman" w:hAnsi="Times New Roman" w:cs="Times New Roman"/>
          <w:b/>
          <w:sz w:val="24"/>
          <w:szCs w:val="24"/>
        </w:rPr>
        <w:t xml:space="preserve">Współodpowiedzialność </w:t>
      </w:r>
      <w:r w:rsidR="00A41AB6">
        <w:rPr>
          <w:rFonts w:ascii="Times New Roman" w:hAnsi="Times New Roman" w:cs="Times New Roman"/>
          <w:b/>
          <w:sz w:val="24"/>
          <w:szCs w:val="24"/>
        </w:rPr>
        <w:t>L</w:t>
      </w:r>
      <w:r w:rsidRPr="00DC1BC1">
        <w:rPr>
          <w:rFonts w:ascii="Times New Roman" w:hAnsi="Times New Roman" w:cs="Times New Roman"/>
          <w:b/>
          <w:sz w:val="24"/>
          <w:szCs w:val="24"/>
        </w:rPr>
        <w:t>udu Bożego za misje</w:t>
      </w:r>
    </w:p>
    <w:p w14:paraId="411AD6D0" w14:textId="77777777" w:rsidR="00DC1BC1" w:rsidRDefault="00DC1BC1" w:rsidP="00946192">
      <w:pPr>
        <w:spacing w:after="0"/>
        <w:jc w:val="both"/>
        <w:rPr>
          <w:rFonts w:ascii="Times New Roman" w:hAnsi="Times New Roman" w:cs="Times New Roman"/>
          <w:b/>
          <w:sz w:val="24"/>
          <w:szCs w:val="24"/>
        </w:rPr>
      </w:pPr>
    </w:p>
    <w:p w14:paraId="4484C595" w14:textId="5259BC0B" w:rsidR="001C7EF1" w:rsidRDefault="00946192" w:rsidP="00CC46D8">
      <w:pPr>
        <w:spacing w:after="0"/>
        <w:jc w:val="both"/>
        <w:rPr>
          <w:rFonts w:ascii="Times New Roman" w:hAnsi="Times New Roman" w:cs="Times New Roman"/>
          <w:b/>
          <w:sz w:val="24"/>
          <w:szCs w:val="24"/>
        </w:rPr>
      </w:pPr>
      <w:r w:rsidRPr="00F02B4A">
        <w:rPr>
          <w:rFonts w:ascii="Times New Roman" w:hAnsi="Times New Roman" w:cs="Times New Roman"/>
          <w:b/>
          <w:sz w:val="24"/>
          <w:szCs w:val="24"/>
        </w:rPr>
        <w:t xml:space="preserve">Z </w:t>
      </w:r>
      <w:r w:rsidR="00DF2D80">
        <w:rPr>
          <w:rFonts w:ascii="Times New Roman" w:hAnsi="Times New Roman" w:cs="Times New Roman"/>
          <w:b/>
          <w:sz w:val="24"/>
          <w:szCs w:val="24"/>
        </w:rPr>
        <w:t>List</w:t>
      </w:r>
      <w:r w:rsidR="002B0ED3">
        <w:rPr>
          <w:rFonts w:ascii="Times New Roman" w:hAnsi="Times New Roman" w:cs="Times New Roman"/>
          <w:b/>
          <w:sz w:val="24"/>
          <w:szCs w:val="24"/>
        </w:rPr>
        <w:t>u św. Pawła Apostoła do Rzymian</w:t>
      </w:r>
      <w:r w:rsidR="00DF2D80">
        <w:rPr>
          <w:rFonts w:ascii="Times New Roman" w:hAnsi="Times New Roman" w:cs="Times New Roman"/>
          <w:b/>
          <w:sz w:val="24"/>
          <w:szCs w:val="24"/>
        </w:rPr>
        <w:t xml:space="preserve"> </w:t>
      </w:r>
    </w:p>
    <w:p w14:paraId="5238CFC4" w14:textId="77777777" w:rsidR="00BE7479" w:rsidRDefault="00BE7479" w:rsidP="00CC46D8">
      <w:pPr>
        <w:spacing w:after="0"/>
        <w:jc w:val="both"/>
        <w:rPr>
          <w:rFonts w:ascii="Times New Roman" w:hAnsi="Times New Roman" w:cs="Times New Roman"/>
          <w:b/>
          <w:sz w:val="24"/>
          <w:szCs w:val="24"/>
        </w:rPr>
      </w:pPr>
    </w:p>
    <w:p w14:paraId="03AC1E48" w14:textId="45F57B19" w:rsidR="00DF2D80" w:rsidRPr="00DF2D80" w:rsidRDefault="00DF2D80" w:rsidP="00DF2D80">
      <w:pPr>
        <w:spacing w:after="0"/>
        <w:jc w:val="both"/>
        <w:rPr>
          <w:rFonts w:ascii="Times New Roman" w:hAnsi="Times New Roman" w:cs="Times New Roman"/>
          <w:sz w:val="24"/>
          <w:szCs w:val="24"/>
        </w:rPr>
      </w:pPr>
      <w:r>
        <w:rPr>
          <w:rFonts w:ascii="Times New Roman" w:hAnsi="Times New Roman" w:cs="Times New Roman"/>
          <w:sz w:val="24"/>
          <w:szCs w:val="24"/>
        </w:rPr>
        <w:t>„</w:t>
      </w:r>
      <w:r w:rsidRPr="00DF2D80">
        <w:rPr>
          <w:rFonts w:ascii="Times New Roman" w:hAnsi="Times New Roman" w:cs="Times New Roman"/>
          <w:sz w:val="24"/>
          <w:szCs w:val="24"/>
        </w:rPr>
        <w:t>Bo sercem przyjęta wiara prowadzi do usprawiedliwienia, a wyznaw</w:t>
      </w:r>
      <w:r w:rsidR="002B0ED3">
        <w:rPr>
          <w:rFonts w:ascii="Times New Roman" w:hAnsi="Times New Roman" w:cs="Times New Roman"/>
          <w:sz w:val="24"/>
          <w:szCs w:val="24"/>
        </w:rPr>
        <w:t>anie jej ustami –</w:t>
      </w:r>
      <w:r>
        <w:rPr>
          <w:rFonts w:ascii="Times New Roman" w:hAnsi="Times New Roman" w:cs="Times New Roman"/>
          <w:sz w:val="24"/>
          <w:szCs w:val="24"/>
        </w:rPr>
        <w:t xml:space="preserve"> do zbawienia. </w:t>
      </w:r>
      <w:r w:rsidRPr="00DF2D80">
        <w:rPr>
          <w:rFonts w:ascii="Times New Roman" w:hAnsi="Times New Roman" w:cs="Times New Roman"/>
          <w:sz w:val="24"/>
          <w:szCs w:val="24"/>
        </w:rPr>
        <w:t>Wszak mówi Pismo: Żaden, kto wierzy w Nie</w:t>
      </w:r>
      <w:r>
        <w:rPr>
          <w:rFonts w:ascii="Times New Roman" w:hAnsi="Times New Roman" w:cs="Times New Roman"/>
          <w:sz w:val="24"/>
          <w:szCs w:val="24"/>
        </w:rPr>
        <w:t xml:space="preserve">go, nie będzie zawstydzony. </w:t>
      </w:r>
      <w:r w:rsidRPr="00DF2D80">
        <w:rPr>
          <w:rFonts w:ascii="Times New Roman" w:hAnsi="Times New Roman" w:cs="Times New Roman"/>
          <w:sz w:val="24"/>
          <w:szCs w:val="24"/>
        </w:rPr>
        <w:t>Nie ma już różnicy między Żydem a Grekiem. Jeden jest bowiem Pan wszystkich. On to rozdziela swe bogactwa w</w:t>
      </w:r>
      <w:r>
        <w:rPr>
          <w:rFonts w:ascii="Times New Roman" w:hAnsi="Times New Roman" w:cs="Times New Roman"/>
          <w:sz w:val="24"/>
          <w:szCs w:val="24"/>
        </w:rPr>
        <w:t xml:space="preserve">szystkim, którzy Go wzywają. </w:t>
      </w:r>
      <w:r w:rsidRPr="00DF2D80">
        <w:rPr>
          <w:rFonts w:ascii="Times New Roman" w:hAnsi="Times New Roman" w:cs="Times New Roman"/>
          <w:sz w:val="24"/>
          <w:szCs w:val="24"/>
        </w:rPr>
        <w:t>Albowiem każdy, kto wezwie imi</w:t>
      </w:r>
      <w:r>
        <w:rPr>
          <w:rFonts w:ascii="Times New Roman" w:hAnsi="Times New Roman" w:cs="Times New Roman"/>
          <w:sz w:val="24"/>
          <w:szCs w:val="24"/>
        </w:rPr>
        <w:t>enia Pańskiego, będzie zbawiony</w:t>
      </w:r>
      <w:r w:rsidRPr="00DF2D80">
        <w:rPr>
          <w:rFonts w:ascii="Times New Roman" w:hAnsi="Times New Roman" w:cs="Times New Roman"/>
          <w:sz w:val="24"/>
          <w:szCs w:val="24"/>
        </w:rPr>
        <w:t>.</w:t>
      </w:r>
      <w:r>
        <w:rPr>
          <w:rFonts w:ascii="Times New Roman" w:hAnsi="Times New Roman" w:cs="Times New Roman"/>
          <w:sz w:val="24"/>
          <w:szCs w:val="24"/>
        </w:rPr>
        <w:t xml:space="preserve"> </w:t>
      </w:r>
    </w:p>
    <w:p w14:paraId="6FEEAE26" w14:textId="621045AE" w:rsidR="00CC46D8" w:rsidRPr="00DF2D80" w:rsidRDefault="00DF2D80" w:rsidP="00DF2D80">
      <w:pPr>
        <w:spacing w:after="0"/>
        <w:jc w:val="both"/>
        <w:rPr>
          <w:rFonts w:ascii="Times New Roman" w:hAnsi="Times New Roman" w:cs="Times New Roman"/>
          <w:sz w:val="24"/>
          <w:szCs w:val="24"/>
        </w:rPr>
      </w:pPr>
      <w:r w:rsidRPr="00DF2D80">
        <w:rPr>
          <w:rFonts w:ascii="Times New Roman" w:hAnsi="Times New Roman" w:cs="Times New Roman"/>
          <w:sz w:val="24"/>
          <w:szCs w:val="24"/>
        </w:rPr>
        <w:t xml:space="preserve">Jakże więc mieli wzywać Tego, w którego nie uwierzyli? </w:t>
      </w:r>
      <w:r w:rsidRPr="00DF2D80">
        <w:rPr>
          <w:rFonts w:ascii="Times New Roman" w:hAnsi="Times New Roman" w:cs="Times New Roman"/>
          <w:b/>
          <w:sz w:val="24"/>
          <w:szCs w:val="24"/>
        </w:rPr>
        <w:t>Jakże mieli uwierzyć w Tego, którego nie słyszeli? Jakże mieli usłyszeć, gdy im nikt nie głosił? Jakże mogliby im głosić, jeśliby nie zostali posłani?</w:t>
      </w:r>
      <w:r w:rsidRPr="00DF2D80">
        <w:rPr>
          <w:rFonts w:ascii="Times New Roman" w:hAnsi="Times New Roman" w:cs="Times New Roman"/>
          <w:sz w:val="24"/>
          <w:szCs w:val="24"/>
        </w:rPr>
        <w:t xml:space="preserve"> Jak to jest napisane: Jak piękne stopy tych,</w:t>
      </w:r>
      <w:r>
        <w:rPr>
          <w:rFonts w:ascii="Times New Roman" w:hAnsi="Times New Roman" w:cs="Times New Roman"/>
          <w:sz w:val="24"/>
          <w:szCs w:val="24"/>
        </w:rPr>
        <w:t xml:space="preserve"> którzy zwiastują dobrą nowinę! </w:t>
      </w:r>
      <w:r w:rsidRPr="00DF2D80">
        <w:rPr>
          <w:rFonts w:ascii="Times New Roman" w:hAnsi="Times New Roman" w:cs="Times New Roman"/>
          <w:sz w:val="24"/>
          <w:szCs w:val="24"/>
        </w:rPr>
        <w:t>Ale nie wszyscy dali posłuch Ewangelii. Izajasz bowiem mówi: Panie, któż uwierzył</w:t>
      </w:r>
      <w:r>
        <w:rPr>
          <w:rFonts w:ascii="Times New Roman" w:hAnsi="Times New Roman" w:cs="Times New Roman"/>
          <w:sz w:val="24"/>
          <w:szCs w:val="24"/>
        </w:rPr>
        <w:t xml:space="preserve"> temu, co od nas posłyszał? </w:t>
      </w:r>
      <w:r w:rsidRPr="00DF2D80">
        <w:rPr>
          <w:rFonts w:ascii="Times New Roman" w:hAnsi="Times New Roman" w:cs="Times New Roman"/>
          <w:b/>
          <w:sz w:val="24"/>
          <w:szCs w:val="24"/>
        </w:rPr>
        <w:t>Przeto wiara rodzi się z tego, co się słyszy, tym zaś, co się słyszy, jest słowo Chrystusa</w:t>
      </w:r>
      <w:r>
        <w:rPr>
          <w:rFonts w:ascii="Times New Roman" w:hAnsi="Times New Roman" w:cs="Times New Roman"/>
          <w:sz w:val="24"/>
          <w:szCs w:val="24"/>
        </w:rPr>
        <w:t>”</w:t>
      </w:r>
      <w:r w:rsidRPr="00DF2D80">
        <w:rPr>
          <w:rFonts w:ascii="Times New Roman" w:hAnsi="Times New Roman" w:cs="Times New Roman"/>
          <w:sz w:val="24"/>
          <w:szCs w:val="24"/>
        </w:rPr>
        <w:t xml:space="preserve">. </w:t>
      </w:r>
      <w:r>
        <w:rPr>
          <w:rFonts w:ascii="Times New Roman" w:hAnsi="Times New Roman" w:cs="Times New Roman"/>
          <w:sz w:val="24"/>
          <w:szCs w:val="24"/>
        </w:rPr>
        <w:t>Rz 10, 10</w:t>
      </w:r>
      <w:r w:rsidR="002B0ED3">
        <w:rPr>
          <w:rFonts w:ascii="Times New Roman" w:hAnsi="Times New Roman" w:cs="Times New Roman"/>
          <w:sz w:val="24"/>
          <w:szCs w:val="24"/>
        </w:rPr>
        <w:t>–17</w:t>
      </w:r>
    </w:p>
    <w:p w14:paraId="329BE9F5" w14:textId="77777777" w:rsidR="00CC46D8" w:rsidRPr="00B14CEA" w:rsidRDefault="00CC46D8" w:rsidP="00CC46D8">
      <w:pPr>
        <w:spacing w:after="0"/>
        <w:jc w:val="both"/>
        <w:rPr>
          <w:rFonts w:ascii="Times New Roman" w:hAnsi="Times New Roman" w:cs="Times New Roman"/>
          <w:b/>
          <w:color w:val="FF0000"/>
          <w:sz w:val="24"/>
          <w:szCs w:val="24"/>
        </w:rPr>
      </w:pPr>
    </w:p>
    <w:p w14:paraId="349CB348" w14:textId="254DFF1A" w:rsidR="00946192" w:rsidRDefault="00552867" w:rsidP="00946192">
      <w:pPr>
        <w:spacing w:after="0"/>
        <w:jc w:val="both"/>
        <w:rPr>
          <w:rFonts w:ascii="Times New Roman" w:hAnsi="Times New Roman" w:cs="Times New Roman"/>
          <w:b/>
          <w:sz w:val="24"/>
          <w:szCs w:val="24"/>
        </w:rPr>
      </w:pPr>
      <w:r w:rsidRPr="00BC05FA">
        <w:rPr>
          <w:rFonts w:ascii="Times New Roman" w:hAnsi="Times New Roman" w:cs="Times New Roman"/>
          <w:b/>
          <w:sz w:val="24"/>
          <w:szCs w:val="24"/>
        </w:rPr>
        <w:t>Z dokumentów Kościoła</w:t>
      </w:r>
    </w:p>
    <w:p w14:paraId="07EDC500" w14:textId="77777777" w:rsidR="00CC46D8" w:rsidRDefault="00CC46D8" w:rsidP="00946192">
      <w:pPr>
        <w:spacing w:after="0"/>
        <w:jc w:val="both"/>
        <w:rPr>
          <w:rFonts w:ascii="Times New Roman" w:hAnsi="Times New Roman" w:cs="Times New Roman"/>
          <w:b/>
          <w:sz w:val="24"/>
          <w:szCs w:val="24"/>
        </w:rPr>
      </w:pPr>
    </w:p>
    <w:p w14:paraId="47AB39FC" w14:textId="2B997A56" w:rsidR="00CC46D8" w:rsidRDefault="00CC46D8" w:rsidP="00946192">
      <w:pPr>
        <w:spacing w:after="0"/>
        <w:jc w:val="both"/>
        <w:rPr>
          <w:rFonts w:ascii="Times New Roman" w:hAnsi="Times New Roman" w:cs="Times New Roman"/>
          <w:sz w:val="24"/>
          <w:szCs w:val="24"/>
        </w:rPr>
      </w:pPr>
      <w:r w:rsidRPr="00CC46D8">
        <w:rPr>
          <w:rFonts w:ascii="Times New Roman" w:hAnsi="Times New Roman" w:cs="Times New Roman"/>
          <w:sz w:val="24"/>
          <w:szCs w:val="24"/>
        </w:rPr>
        <w:t>„Ponieważ cały Kościół jest misyjny, a dzieło ewangelizacji sta</w:t>
      </w:r>
      <w:r w:rsidR="002B0ED3">
        <w:rPr>
          <w:rFonts w:ascii="Times New Roman" w:hAnsi="Times New Roman" w:cs="Times New Roman"/>
          <w:sz w:val="24"/>
          <w:szCs w:val="24"/>
        </w:rPr>
        <w:t>n</w:t>
      </w:r>
      <w:r w:rsidRPr="00CC46D8">
        <w:rPr>
          <w:rFonts w:ascii="Times New Roman" w:hAnsi="Times New Roman" w:cs="Times New Roman"/>
          <w:sz w:val="24"/>
          <w:szCs w:val="24"/>
        </w:rPr>
        <w:t xml:space="preserve">owi podstawowy obowiązek </w:t>
      </w:r>
      <w:r w:rsidR="00A41AB6">
        <w:rPr>
          <w:rFonts w:ascii="Times New Roman" w:hAnsi="Times New Roman" w:cs="Times New Roman"/>
          <w:sz w:val="24"/>
          <w:szCs w:val="24"/>
        </w:rPr>
        <w:t>L</w:t>
      </w:r>
      <w:r w:rsidRPr="00CC46D8">
        <w:rPr>
          <w:rFonts w:ascii="Times New Roman" w:hAnsi="Times New Roman" w:cs="Times New Roman"/>
          <w:sz w:val="24"/>
          <w:szCs w:val="24"/>
        </w:rPr>
        <w:t xml:space="preserve">udu Bożego, święty Sobór zachęca wszystkich do głębokiej odnowy wewnętrznej, aby mając żywą </w:t>
      </w:r>
      <w:r w:rsidRPr="00CC46D8">
        <w:rPr>
          <w:rFonts w:ascii="Times New Roman" w:hAnsi="Times New Roman" w:cs="Times New Roman"/>
          <w:sz w:val="24"/>
          <w:szCs w:val="24"/>
        </w:rPr>
        <w:lastRenderedPageBreak/>
        <w:t>świadomość własnej</w:t>
      </w:r>
      <w:r>
        <w:rPr>
          <w:rFonts w:ascii="Times New Roman" w:hAnsi="Times New Roman" w:cs="Times New Roman"/>
          <w:sz w:val="24"/>
          <w:szCs w:val="24"/>
        </w:rPr>
        <w:t xml:space="preserve"> </w:t>
      </w:r>
      <w:r w:rsidRPr="00CC46D8">
        <w:rPr>
          <w:rFonts w:ascii="Times New Roman" w:hAnsi="Times New Roman" w:cs="Times New Roman"/>
          <w:sz w:val="24"/>
          <w:szCs w:val="24"/>
        </w:rPr>
        <w:t>odpowiedzialności w zakresie szerzenia Ewangelii, prowadzili dzieło misyjne wśród narodów”</w:t>
      </w:r>
      <w:r w:rsidR="002B0ED3">
        <w:rPr>
          <w:rFonts w:ascii="Times New Roman" w:hAnsi="Times New Roman" w:cs="Times New Roman"/>
          <w:sz w:val="24"/>
          <w:szCs w:val="24"/>
        </w:rPr>
        <w:t>. AG 35</w:t>
      </w:r>
    </w:p>
    <w:p w14:paraId="1C3B4BF6" w14:textId="77777777" w:rsidR="00CC46D8" w:rsidRDefault="00CC46D8" w:rsidP="00946192">
      <w:pPr>
        <w:spacing w:after="0"/>
        <w:jc w:val="both"/>
        <w:rPr>
          <w:rFonts w:ascii="Times New Roman" w:hAnsi="Times New Roman" w:cs="Times New Roman"/>
          <w:sz w:val="24"/>
          <w:szCs w:val="24"/>
        </w:rPr>
      </w:pPr>
    </w:p>
    <w:p w14:paraId="29DDE26D" w14:textId="035F47AF" w:rsidR="00CC46D8" w:rsidRDefault="00CC46D8" w:rsidP="00946192">
      <w:pPr>
        <w:spacing w:after="0"/>
        <w:jc w:val="both"/>
        <w:rPr>
          <w:rFonts w:ascii="Times New Roman" w:hAnsi="Times New Roman" w:cs="Times New Roman"/>
          <w:sz w:val="24"/>
          <w:szCs w:val="24"/>
        </w:rPr>
      </w:pPr>
      <w:r>
        <w:rPr>
          <w:rFonts w:ascii="Times New Roman" w:hAnsi="Times New Roman" w:cs="Times New Roman"/>
          <w:sz w:val="24"/>
          <w:szCs w:val="24"/>
        </w:rPr>
        <w:t>„</w:t>
      </w:r>
      <w:r w:rsidR="00DF2D80">
        <w:rPr>
          <w:rFonts w:ascii="Times New Roman" w:hAnsi="Times New Roman" w:cs="Times New Roman"/>
          <w:sz w:val="24"/>
          <w:szCs w:val="24"/>
        </w:rPr>
        <w:t>Wszystkie</w:t>
      </w:r>
      <w:r>
        <w:rPr>
          <w:rFonts w:ascii="Times New Roman" w:hAnsi="Times New Roman" w:cs="Times New Roman"/>
          <w:sz w:val="24"/>
          <w:szCs w:val="24"/>
        </w:rPr>
        <w:t xml:space="preserve"> dzieci Kościoła powinny mieć żywą świadomość swojej odpowiedzialności wobec świata</w:t>
      </w:r>
      <w:r w:rsidR="00DF2D80">
        <w:rPr>
          <w:rFonts w:ascii="Times New Roman" w:hAnsi="Times New Roman" w:cs="Times New Roman"/>
          <w:sz w:val="24"/>
          <w:szCs w:val="24"/>
        </w:rPr>
        <w:t>, podtrzymywać w sobie samych ducha prawdziwie katolickiego i poświęcać si</w:t>
      </w:r>
      <w:r w:rsidR="002B0ED3">
        <w:rPr>
          <w:rFonts w:ascii="Times New Roman" w:hAnsi="Times New Roman" w:cs="Times New Roman"/>
          <w:sz w:val="24"/>
          <w:szCs w:val="24"/>
        </w:rPr>
        <w:t>ły dziełu ewangelizacji”. AG 36</w:t>
      </w:r>
    </w:p>
    <w:p w14:paraId="08916328" w14:textId="77777777" w:rsidR="00DF2D80" w:rsidRPr="00CC46D8" w:rsidRDefault="00DF2D80" w:rsidP="00946192">
      <w:pPr>
        <w:spacing w:after="0"/>
        <w:jc w:val="both"/>
        <w:rPr>
          <w:rFonts w:ascii="Times New Roman" w:hAnsi="Times New Roman" w:cs="Times New Roman"/>
          <w:sz w:val="24"/>
          <w:szCs w:val="24"/>
        </w:rPr>
      </w:pPr>
    </w:p>
    <w:p w14:paraId="53F5BB68" w14:textId="34E2A4AC" w:rsidR="00CC46D8" w:rsidRPr="00CC46D8" w:rsidRDefault="00CC46D8" w:rsidP="00CC46D8">
      <w:pPr>
        <w:spacing w:after="0"/>
        <w:jc w:val="both"/>
        <w:rPr>
          <w:rFonts w:ascii="Times New Roman" w:hAnsi="Times New Roman" w:cs="Times New Roman"/>
          <w:sz w:val="24"/>
          <w:szCs w:val="24"/>
        </w:rPr>
      </w:pPr>
      <w:r>
        <w:rPr>
          <w:rFonts w:ascii="Times New Roman" w:hAnsi="Times New Roman" w:cs="Times New Roman"/>
          <w:sz w:val="24"/>
          <w:szCs w:val="24"/>
        </w:rPr>
        <w:t>„</w:t>
      </w:r>
      <w:r w:rsidRPr="00CC46D8">
        <w:rPr>
          <w:rFonts w:ascii="Times New Roman" w:hAnsi="Times New Roman" w:cs="Times New Roman"/>
          <w:sz w:val="24"/>
          <w:szCs w:val="24"/>
        </w:rPr>
        <w:t>W każdym ochrzczonym, od pierwszego do ostatniego, działa uświęcająca moc Ducha, skłaniająca do ewangelizowania</w:t>
      </w:r>
      <w:r>
        <w:rPr>
          <w:rFonts w:ascii="Times New Roman" w:hAnsi="Times New Roman" w:cs="Times New Roman"/>
          <w:sz w:val="24"/>
          <w:szCs w:val="24"/>
        </w:rPr>
        <w:t>”</w:t>
      </w:r>
      <w:r w:rsidRPr="00CC46D8">
        <w:rPr>
          <w:rFonts w:ascii="Times New Roman" w:hAnsi="Times New Roman" w:cs="Times New Roman"/>
          <w:sz w:val="24"/>
          <w:szCs w:val="24"/>
        </w:rPr>
        <w:t xml:space="preserve">. </w:t>
      </w:r>
      <w:r w:rsidR="002B0ED3">
        <w:rPr>
          <w:rFonts w:ascii="Times New Roman" w:hAnsi="Times New Roman" w:cs="Times New Roman"/>
          <w:sz w:val="24"/>
          <w:szCs w:val="24"/>
        </w:rPr>
        <w:t xml:space="preserve"> EG 119</w:t>
      </w:r>
    </w:p>
    <w:p w14:paraId="152375B3" w14:textId="77777777" w:rsidR="00CC46D8" w:rsidRPr="00CC46D8" w:rsidRDefault="00CC46D8" w:rsidP="00CC46D8">
      <w:pPr>
        <w:spacing w:after="0"/>
        <w:jc w:val="both"/>
        <w:rPr>
          <w:rFonts w:ascii="Times New Roman" w:hAnsi="Times New Roman" w:cs="Times New Roman"/>
          <w:sz w:val="24"/>
          <w:szCs w:val="24"/>
        </w:rPr>
      </w:pPr>
    </w:p>
    <w:p w14:paraId="6BCDA109" w14:textId="1DDF7BE1" w:rsidR="00CC46D8" w:rsidRPr="00CC46D8" w:rsidRDefault="00CC46D8" w:rsidP="00CC46D8">
      <w:pPr>
        <w:spacing w:after="0"/>
        <w:jc w:val="both"/>
        <w:rPr>
          <w:rFonts w:ascii="Times New Roman" w:hAnsi="Times New Roman" w:cs="Times New Roman"/>
          <w:sz w:val="24"/>
          <w:szCs w:val="24"/>
        </w:rPr>
      </w:pPr>
      <w:r>
        <w:rPr>
          <w:rFonts w:ascii="Times New Roman" w:hAnsi="Times New Roman" w:cs="Times New Roman"/>
          <w:sz w:val="24"/>
          <w:szCs w:val="24"/>
        </w:rPr>
        <w:t>„</w:t>
      </w:r>
      <w:r w:rsidRPr="00CC46D8">
        <w:rPr>
          <w:rFonts w:ascii="Times New Roman" w:hAnsi="Times New Roman" w:cs="Times New Roman"/>
          <w:sz w:val="24"/>
          <w:szCs w:val="24"/>
        </w:rPr>
        <w:t xml:space="preserve">Na mocy otrzymanego </w:t>
      </w:r>
      <w:r w:rsidR="002B0ED3">
        <w:rPr>
          <w:rFonts w:ascii="Times New Roman" w:hAnsi="Times New Roman" w:cs="Times New Roman"/>
          <w:sz w:val="24"/>
          <w:szCs w:val="24"/>
        </w:rPr>
        <w:t>c</w:t>
      </w:r>
      <w:r w:rsidR="00A41AB6">
        <w:rPr>
          <w:rFonts w:ascii="Times New Roman" w:hAnsi="Times New Roman" w:cs="Times New Roman"/>
          <w:sz w:val="24"/>
          <w:szCs w:val="24"/>
        </w:rPr>
        <w:t>hrztu</w:t>
      </w:r>
      <w:r w:rsidRPr="00CC46D8">
        <w:rPr>
          <w:rFonts w:ascii="Times New Roman" w:hAnsi="Times New Roman" w:cs="Times New Roman"/>
          <w:sz w:val="24"/>
          <w:szCs w:val="24"/>
        </w:rPr>
        <w:t xml:space="preserve"> każdy członek </w:t>
      </w:r>
      <w:r w:rsidR="00A41AB6">
        <w:rPr>
          <w:rFonts w:ascii="Times New Roman" w:hAnsi="Times New Roman" w:cs="Times New Roman"/>
          <w:sz w:val="24"/>
          <w:szCs w:val="24"/>
        </w:rPr>
        <w:t>L</w:t>
      </w:r>
      <w:r w:rsidRPr="00CC46D8">
        <w:rPr>
          <w:rFonts w:ascii="Times New Roman" w:hAnsi="Times New Roman" w:cs="Times New Roman"/>
          <w:sz w:val="24"/>
          <w:szCs w:val="24"/>
        </w:rPr>
        <w:t>udu Bożego stał się uczniem</w:t>
      </w:r>
      <w:r>
        <w:rPr>
          <w:rFonts w:ascii="Times New Roman" w:hAnsi="Times New Roman" w:cs="Times New Roman"/>
          <w:sz w:val="24"/>
          <w:szCs w:val="24"/>
        </w:rPr>
        <w:t>-</w:t>
      </w:r>
      <w:r w:rsidRPr="00CC46D8">
        <w:rPr>
          <w:rFonts w:ascii="Times New Roman" w:hAnsi="Times New Roman" w:cs="Times New Roman"/>
          <w:sz w:val="24"/>
          <w:szCs w:val="24"/>
        </w:rPr>
        <w:t>misjonarzem (por. Mt 28, 19). Każdy ochrzczony, niezależnie od swojej funkcji w Kościele i stopnia pouczenia w swojej wierze, jest aktywnym podmiotem ewangelizacji</w:t>
      </w:r>
      <w:r w:rsidR="002B0ED3">
        <w:rPr>
          <w:rFonts w:ascii="Times New Roman" w:hAnsi="Times New Roman" w:cs="Times New Roman"/>
          <w:sz w:val="24"/>
          <w:szCs w:val="24"/>
        </w:rPr>
        <w:t>.</w:t>
      </w:r>
      <w:r w:rsidRPr="00CC46D8">
        <w:rPr>
          <w:rFonts w:ascii="Times New Roman" w:hAnsi="Times New Roman" w:cs="Times New Roman"/>
          <w:sz w:val="24"/>
          <w:szCs w:val="24"/>
        </w:rPr>
        <w:t xml:space="preserve"> </w:t>
      </w:r>
      <w:r w:rsidR="002B0ED3">
        <w:rPr>
          <w:rFonts w:ascii="Times New Roman" w:hAnsi="Times New Roman" w:cs="Times New Roman"/>
          <w:sz w:val="24"/>
          <w:szCs w:val="24"/>
        </w:rPr>
        <w:t>[…]</w:t>
      </w:r>
      <w:r w:rsidRPr="00CC46D8">
        <w:rPr>
          <w:rFonts w:ascii="Times New Roman" w:hAnsi="Times New Roman" w:cs="Times New Roman"/>
          <w:sz w:val="24"/>
          <w:szCs w:val="24"/>
        </w:rPr>
        <w:t xml:space="preserve"> To przekonanie przybiera formę apelu skierowanego do każdego chrześcijanina, by nikt nie wyrzekł się swojego udziału w ewangelizacji, ponieważ jeśli ktoś rzeczywiście doświadczył miłości Boga, który go zbawia, nie potrzebuje wiele czasu, by zacząć Go głosić, nie może oczekiwać, aby udzielono mu wiele lekcji lub długich instrukcji. Każdy chrześcijanin jest misjonarzem w takiej mierze, w jakiej spotkał się z miłością Boga w Chrystusie Jezusie. Nie mówmy już więcej, że jesteśmy «uczniami» i «misjonarzami», ale zawsze, że jesteśmy «uczniami-misjonarzami»</w:t>
      </w:r>
      <w:r>
        <w:rPr>
          <w:rFonts w:ascii="Times New Roman" w:hAnsi="Times New Roman" w:cs="Times New Roman"/>
          <w:sz w:val="24"/>
          <w:szCs w:val="24"/>
        </w:rPr>
        <w:t>”</w:t>
      </w:r>
      <w:r w:rsidRPr="00CC46D8">
        <w:rPr>
          <w:rFonts w:ascii="Times New Roman" w:hAnsi="Times New Roman" w:cs="Times New Roman"/>
          <w:sz w:val="24"/>
          <w:szCs w:val="24"/>
        </w:rPr>
        <w:t xml:space="preserve">. </w:t>
      </w:r>
      <w:r>
        <w:rPr>
          <w:rFonts w:ascii="Times New Roman" w:hAnsi="Times New Roman" w:cs="Times New Roman"/>
          <w:sz w:val="24"/>
          <w:szCs w:val="24"/>
        </w:rPr>
        <w:t xml:space="preserve">EG 120  </w:t>
      </w:r>
    </w:p>
    <w:p w14:paraId="0CDDAE91" w14:textId="77777777" w:rsidR="00CC46D8" w:rsidRDefault="00CC46D8" w:rsidP="00CC46D8">
      <w:pPr>
        <w:spacing w:after="0"/>
        <w:jc w:val="both"/>
        <w:rPr>
          <w:rFonts w:ascii="Times New Roman" w:hAnsi="Times New Roman" w:cs="Times New Roman"/>
          <w:sz w:val="24"/>
          <w:szCs w:val="24"/>
        </w:rPr>
      </w:pPr>
    </w:p>
    <w:p w14:paraId="4F7A4B77" w14:textId="17A72FCF" w:rsidR="00B14CEA" w:rsidRPr="00CC46D8" w:rsidRDefault="00CC46D8" w:rsidP="00CC46D8">
      <w:pPr>
        <w:spacing w:after="0"/>
        <w:jc w:val="both"/>
        <w:rPr>
          <w:rFonts w:ascii="Times New Roman" w:hAnsi="Times New Roman" w:cs="Times New Roman"/>
          <w:sz w:val="24"/>
          <w:szCs w:val="24"/>
        </w:rPr>
      </w:pPr>
      <w:r>
        <w:rPr>
          <w:rFonts w:ascii="Times New Roman" w:hAnsi="Times New Roman" w:cs="Times New Roman"/>
          <w:sz w:val="24"/>
          <w:szCs w:val="24"/>
        </w:rPr>
        <w:t>„W</w:t>
      </w:r>
      <w:r w:rsidRPr="00CC46D8">
        <w:rPr>
          <w:rFonts w:ascii="Times New Roman" w:hAnsi="Times New Roman" w:cs="Times New Roman"/>
          <w:sz w:val="24"/>
          <w:szCs w:val="24"/>
        </w:rPr>
        <w:t xml:space="preserve">szyscy jesteśmy wezwani, by wzrastać jako ewangelizatorzy. Jednocześnie starajmy się o lepszą formację, o pogłębienie naszej miłości i jaśniejsze świadectwo Ewangelii. W tym sensie wszyscy powinniśmy pozwolić, by inni ewangelizowali nas nieustannie. </w:t>
      </w:r>
      <w:r w:rsidR="002B0ED3">
        <w:rPr>
          <w:rFonts w:ascii="Times New Roman" w:hAnsi="Times New Roman" w:cs="Times New Roman"/>
          <w:sz w:val="24"/>
          <w:szCs w:val="24"/>
        </w:rPr>
        <w:t>[…]</w:t>
      </w:r>
      <w:r w:rsidRPr="00CC46D8">
        <w:rPr>
          <w:rFonts w:ascii="Times New Roman" w:hAnsi="Times New Roman" w:cs="Times New Roman"/>
          <w:sz w:val="24"/>
          <w:szCs w:val="24"/>
        </w:rPr>
        <w:t xml:space="preserve"> W każdym wypadku wszyscy jesteśmy wezwani do ofiarowania innym wyraźnego świadectwa o zbawczej miłości Pana, który niezależnie od naszych niedoskonałości ofiaruje nam swoją b</w:t>
      </w:r>
      <w:r w:rsidR="00A41AB6">
        <w:rPr>
          <w:rFonts w:ascii="Times New Roman" w:hAnsi="Times New Roman" w:cs="Times New Roman"/>
          <w:sz w:val="24"/>
          <w:szCs w:val="24"/>
        </w:rPr>
        <w:t>liskość, swoje Słowo, swoją moc</w:t>
      </w:r>
      <w:r w:rsidRPr="00CC46D8">
        <w:rPr>
          <w:rFonts w:ascii="Times New Roman" w:hAnsi="Times New Roman" w:cs="Times New Roman"/>
          <w:sz w:val="24"/>
          <w:szCs w:val="24"/>
        </w:rPr>
        <w:t xml:space="preserve"> i nadaje sens naszemu życiu. </w:t>
      </w:r>
      <w:r w:rsidR="002B0ED3">
        <w:rPr>
          <w:rFonts w:ascii="Times New Roman" w:hAnsi="Times New Roman" w:cs="Times New Roman"/>
          <w:sz w:val="24"/>
          <w:szCs w:val="24"/>
        </w:rPr>
        <w:t>[…]</w:t>
      </w:r>
      <w:r w:rsidRPr="00CC46D8">
        <w:rPr>
          <w:rFonts w:ascii="Times New Roman" w:hAnsi="Times New Roman" w:cs="Times New Roman"/>
          <w:sz w:val="24"/>
          <w:szCs w:val="24"/>
        </w:rPr>
        <w:t xml:space="preserve"> Nasza niedoskonałość nie </w:t>
      </w:r>
      <w:r w:rsidRPr="00CC46D8">
        <w:rPr>
          <w:rFonts w:ascii="Times New Roman" w:hAnsi="Times New Roman" w:cs="Times New Roman"/>
          <w:sz w:val="24"/>
          <w:szCs w:val="24"/>
        </w:rPr>
        <w:lastRenderedPageBreak/>
        <w:t>powinna stanowić wymówki. Przeciwnie, misja stanowi stały bodziec, aby nie godzić się z p</w:t>
      </w:r>
      <w:r>
        <w:rPr>
          <w:rFonts w:ascii="Times New Roman" w:hAnsi="Times New Roman" w:cs="Times New Roman"/>
          <w:sz w:val="24"/>
          <w:szCs w:val="24"/>
        </w:rPr>
        <w:t>rzeciętnością i stale wzrastać”</w:t>
      </w:r>
      <w:r w:rsidR="002B0ED3">
        <w:rPr>
          <w:rFonts w:ascii="Times New Roman" w:hAnsi="Times New Roman" w:cs="Times New Roman"/>
          <w:sz w:val="24"/>
          <w:szCs w:val="24"/>
        </w:rPr>
        <w:t>. EG 121</w:t>
      </w:r>
    </w:p>
    <w:p w14:paraId="2E800288" w14:textId="34A49CA1" w:rsidR="00BC05FA" w:rsidRPr="00F02B4A" w:rsidRDefault="00F02B4A" w:rsidP="00BC05FA">
      <w:pPr>
        <w:spacing w:after="0"/>
        <w:jc w:val="both"/>
      </w:pPr>
      <w:r>
        <w:t xml:space="preserve"> </w:t>
      </w:r>
    </w:p>
    <w:p w14:paraId="4F5F6CB7" w14:textId="77777777" w:rsidR="00980C11" w:rsidRDefault="00BB6E17" w:rsidP="00980C11">
      <w:pPr>
        <w:pStyle w:val="NormalnyWeb"/>
        <w:spacing w:before="0" w:beforeAutospacing="0" w:after="0" w:afterAutospacing="0"/>
        <w:rPr>
          <w:b/>
        </w:rPr>
      </w:pPr>
      <w:r w:rsidRPr="00F02B4A">
        <w:rPr>
          <w:b/>
        </w:rPr>
        <w:t xml:space="preserve">Z pism bł. </w:t>
      </w:r>
      <w:r w:rsidR="00737AB3" w:rsidRPr="00F02B4A">
        <w:rPr>
          <w:b/>
        </w:rPr>
        <w:t>o</w:t>
      </w:r>
      <w:r w:rsidR="00552867" w:rsidRPr="00F02B4A">
        <w:rPr>
          <w:b/>
        </w:rPr>
        <w:t>. Pawła Manny</w:t>
      </w:r>
    </w:p>
    <w:p w14:paraId="54B3B506" w14:textId="77777777" w:rsidR="007B6162" w:rsidRDefault="007B6162" w:rsidP="00874179">
      <w:pPr>
        <w:spacing w:after="0"/>
        <w:rPr>
          <w:rFonts w:ascii="Times New Roman" w:eastAsia="Times New Roman" w:hAnsi="Times New Roman" w:cs="Times New Roman"/>
          <w:b/>
          <w:sz w:val="24"/>
          <w:szCs w:val="24"/>
          <w:lang w:eastAsia="pl-PL"/>
        </w:rPr>
      </w:pPr>
    </w:p>
    <w:p w14:paraId="435E12B0" w14:textId="0E59D7F0" w:rsidR="00874179" w:rsidRPr="00134B31" w:rsidRDefault="00874179" w:rsidP="00874179">
      <w:pPr>
        <w:spacing w:after="0"/>
        <w:rPr>
          <w:rFonts w:ascii="Times New Roman" w:hAnsi="Times New Roman" w:cs="Times New Roman"/>
          <w:sz w:val="24"/>
          <w:szCs w:val="24"/>
        </w:rPr>
      </w:pPr>
      <w:r>
        <w:rPr>
          <w:rFonts w:ascii="Times New Roman" w:hAnsi="Times New Roman" w:cs="Times New Roman"/>
          <w:sz w:val="24"/>
          <w:szCs w:val="24"/>
        </w:rPr>
        <w:t>„W</w:t>
      </w:r>
      <w:r w:rsidRPr="00134B31">
        <w:rPr>
          <w:rFonts w:ascii="Times New Roman" w:hAnsi="Times New Roman" w:cs="Times New Roman"/>
          <w:sz w:val="24"/>
          <w:szCs w:val="24"/>
        </w:rPr>
        <w:t xml:space="preserve">spółpraca [w dziele misyjnym], o którą się prosi, nie jest jedynie «dobrym uczynkiem», który można wypełnić lub nie. Jest to </w:t>
      </w:r>
    </w:p>
    <w:p w14:paraId="3FA897C7" w14:textId="77777777" w:rsidR="002B0ED3" w:rsidRDefault="00874179" w:rsidP="00874179">
      <w:pPr>
        <w:spacing w:after="0"/>
        <w:rPr>
          <w:rFonts w:ascii="Times New Roman" w:hAnsi="Times New Roman" w:cs="Times New Roman"/>
          <w:sz w:val="24"/>
          <w:szCs w:val="24"/>
        </w:rPr>
      </w:pPr>
      <w:r w:rsidRPr="00390F76">
        <w:rPr>
          <w:rFonts w:ascii="Times New Roman" w:hAnsi="Times New Roman" w:cs="Times New Roman"/>
          <w:sz w:val="24"/>
          <w:szCs w:val="24"/>
        </w:rPr>
        <w:t>obowiązek każdego ochrzczonego”</w:t>
      </w:r>
      <w:r w:rsidR="00390F76" w:rsidRPr="00390F76">
        <w:rPr>
          <w:rFonts w:ascii="Times New Roman" w:hAnsi="Times New Roman" w:cs="Times New Roman"/>
          <w:sz w:val="24"/>
          <w:szCs w:val="24"/>
        </w:rPr>
        <w:t xml:space="preserve">. </w:t>
      </w:r>
      <w:r w:rsidRPr="00390F76">
        <w:rPr>
          <w:rFonts w:ascii="Times New Roman" w:hAnsi="Times New Roman" w:cs="Times New Roman"/>
          <w:sz w:val="24"/>
          <w:szCs w:val="24"/>
        </w:rPr>
        <w:t xml:space="preserve"> </w:t>
      </w:r>
    </w:p>
    <w:p w14:paraId="0AFFC833" w14:textId="41D37753" w:rsidR="00874179" w:rsidRPr="00390F76" w:rsidRDefault="00874179" w:rsidP="00874179">
      <w:pPr>
        <w:spacing w:after="0"/>
        <w:rPr>
          <w:rFonts w:ascii="Times New Roman" w:hAnsi="Times New Roman" w:cs="Times New Roman"/>
          <w:sz w:val="24"/>
          <w:szCs w:val="24"/>
        </w:rPr>
      </w:pPr>
      <w:r w:rsidRPr="00390F76">
        <w:rPr>
          <w:rFonts w:ascii="Times New Roman" w:hAnsi="Times New Roman" w:cs="Times New Roman"/>
          <w:sz w:val="24"/>
          <w:szCs w:val="24"/>
        </w:rPr>
        <w:t xml:space="preserve">P. Manna, </w:t>
      </w:r>
      <w:r w:rsidRPr="00390F76">
        <w:rPr>
          <w:rFonts w:ascii="Times New Roman" w:hAnsi="Times New Roman" w:cs="Times New Roman"/>
          <w:i/>
          <w:sz w:val="24"/>
          <w:szCs w:val="24"/>
        </w:rPr>
        <w:t>I fedeli per gli infedeli</w:t>
      </w:r>
      <w:r w:rsidRPr="00390F76">
        <w:rPr>
          <w:rFonts w:ascii="Times New Roman" w:hAnsi="Times New Roman" w:cs="Times New Roman"/>
          <w:sz w:val="24"/>
          <w:szCs w:val="24"/>
        </w:rPr>
        <w:t>, Milano 1909, s. 25</w:t>
      </w:r>
    </w:p>
    <w:p w14:paraId="7D030051" w14:textId="77777777" w:rsidR="00F02B4A" w:rsidRPr="00390F76" w:rsidRDefault="00F02B4A" w:rsidP="00980C11">
      <w:pPr>
        <w:pStyle w:val="NormalnyWeb"/>
        <w:spacing w:before="0" w:beforeAutospacing="0" w:after="0" w:afterAutospacing="0"/>
        <w:rPr>
          <w:b/>
        </w:rPr>
      </w:pPr>
    </w:p>
    <w:p w14:paraId="2201547C" w14:textId="77777777" w:rsidR="002B0ED3" w:rsidRDefault="00BE7479" w:rsidP="00F02B4A">
      <w:pPr>
        <w:spacing w:after="0"/>
        <w:rPr>
          <w:rFonts w:ascii="Times New Roman" w:hAnsi="Times New Roman" w:cs="Times New Roman"/>
          <w:sz w:val="24"/>
          <w:szCs w:val="24"/>
        </w:rPr>
      </w:pPr>
      <w:r w:rsidRPr="00BE7479">
        <w:rPr>
          <w:rFonts w:ascii="Times New Roman" w:hAnsi="Times New Roman" w:cs="Times New Roman"/>
          <w:sz w:val="24"/>
          <w:szCs w:val="24"/>
        </w:rPr>
        <w:t xml:space="preserve">„Na mocy boskiej misji Kościoła ma on prawo i obowiązek szerzenia wiary wszędzie i nikt nie może utrudniać </w:t>
      </w:r>
      <w:r>
        <w:rPr>
          <w:rFonts w:ascii="Times New Roman" w:hAnsi="Times New Roman" w:cs="Times New Roman"/>
          <w:sz w:val="24"/>
          <w:szCs w:val="24"/>
        </w:rPr>
        <w:t>tego</w:t>
      </w:r>
      <w:r w:rsidRPr="00BE7479">
        <w:rPr>
          <w:rFonts w:ascii="Times New Roman" w:hAnsi="Times New Roman" w:cs="Times New Roman"/>
          <w:sz w:val="24"/>
          <w:szCs w:val="24"/>
        </w:rPr>
        <w:t xml:space="preserve"> przepowiadania”.  </w:t>
      </w:r>
      <w:r>
        <w:rPr>
          <w:rFonts w:ascii="Times New Roman" w:hAnsi="Times New Roman" w:cs="Times New Roman"/>
          <w:sz w:val="24"/>
          <w:szCs w:val="24"/>
        </w:rPr>
        <w:t xml:space="preserve">  </w:t>
      </w:r>
    </w:p>
    <w:p w14:paraId="3AED0674" w14:textId="72FCCBBF" w:rsidR="008D7B4B" w:rsidRPr="00390F76" w:rsidRDefault="00BE7479" w:rsidP="00F02B4A">
      <w:pPr>
        <w:spacing w:after="0"/>
        <w:rPr>
          <w:rFonts w:ascii="Times New Roman" w:hAnsi="Times New Roman" w:cs="Times New Roman"/>
          <w:sz w:val="24"/>
          <w:szCs w:val="24"/>
          <w:lang w:val="it-IT"/>
        </w:rPr>
      </w:pPr>
      <w:r>
        <w:rPr>
          <w:rFonts w:ascii="Times New Roman" w:hAnsi="Times New Roman" w:cs="Times New Roman"/>
          <w:sz w:val="24"/>
          <w:szCs w:val="24"/>
          <w:lang w:val="it-IT"/>
        </w:rPr>
        <w:t>P</w:t>
      </w:r>
      <w:r w:rsidR="002B0ED3">
        <w:rPr>
          <w:rFonts w:ascii="Times New Roman" w:hAnsi="Times New Roman" w:cs="Times New Roman"/>
          <w:sz w:val="24"/>
          <w:szCs w:val="24"/>
          <w:lang w:val="it-IT"/>
        </w:rPr>
        <w:t xml:space="preserve">. Manna, </w:t>
      </w:r>
      <w:r w:rsidR="00CE2E74" w:rsidRPr="002B0ED3">
        <w:rPr>
          <w:rFonts w:ascii="Times New Roman" w:hAnsi="Times New Roman" w:cs="Times New Roman"/>
          <w:i/>
          <w:sz w:val="24"/>
          <w:szCs w:val="24"/>
          <w:lang w:val="it-IT"/>
        </w:rPr>
        <w:t>V</w:t>
      </w:r>
      <w:r w:rsidRPr="002B0ED3">
        <w:rPr>
          <w:rFonts w:ascii="Times New Roman" w:hAnsi="Times New Roman" w:cs="Times New Roman"/>
          <w:i/>
          <w:sz w:val="24"/>
          <w:szCs w:val="24"/>
          <w:lang w:val="it-IT"/>
        </w:rPr>
        <w:t>enga il Tuo Regno</w:t>
      </w:r>
      <w:r>
        <w:rPr>
          <w:rFonts w:ascii="Times New Roman" w:hAnsi="Times New Roman" w:cs="Times New Roman"/>
          <w:sz w:val="24"/>
          <w:szCs w:val="24"/>
          <w:lang w:val="it-IT"/>
        </w:rPr>
        <w:t>, IV (1948), s</w:t>
      </w:r>
      <w:r w:rsidR="002B0ED3">
        <w:rPr>
          <w:rFonts w:ascii="Times New Roman" w:hAnsi="Times New Roman" w:cs="Times New Roman"/>
          <w:sz w:val="24"/>
          <w:szCs w:val="24"/>
          <w:lang w:val="it-IT"/>
        </w:rPr>
        <w:t>. 30</w:t>
      </w:r>
    </w:p>
    <w:p w14:paraId="360A1FCB" w14:textId="77777777" w:rsidR="00874179" w:rsidRPr="00390F76" w:rsidRDefault="00874179" w:rsidP="00F02B4A">
      <w:pPr>
        <w:spacing w:after="0"/>
        <w:rPr>
          <w:rFonts w:ascii="Times New Roman" w:hAnsi="Times New Roman" w:cs="Times New Roman"/>
          <w:sz w:val="24"/>
          <w:szCs w:val="24"/>
          <w:lang w:val="it-IT"/>
        </w:rPr>
      </w:pPr>
    </w:p>
    <w:p w14:paraId="3E6E017E" w14:textId="77777777" w:rsidR="002B0ED3" w:rsidRDefault="002B0ED3" w:rsidP="00CE2E74">
      <w:pPr>
        <w:spacing w:after="0"/>
        <w:rPr>
          <w:rFonts w:ascii="Times New Roman" w:hAnsi="Times New Roman" w:cs="Times New Roman"/>
          <w:sz w:val="24"/>
          <w:szCs w:val="24"/>
        </w:rPr>
      </w:pPr>
      <w:r w:rsidRPr="00BE7479">
        <w:rPr>
          <w:rFonts w:ascii="Times New Roman" w:hAnsi="Times New Roman" w:cs="Times New Roman"/>
          <w:sz w:val="24"/>
          <w:szCs w:val="24"/>
        </w:rPr>
        <w:t>„</w:t>
      </w:r>
      <w:r>
        <w:rPr>
          <w:rFonts w:ascii="Times New Roman" w:hAnsi="Times New Roman" w:cs="Times New Roman"/>
          <w:sz w:val="24"/>
          <w:szCs w:val="24"/>
        </w:rPr>
        <w:t>Kościoły chrześcijańskie</w:t>
      </w:r>
      <w:r w:rsidR="00BE7479" w:rsidRPr="00BE7479">
        <w:rPr>
          <w:rFonts w:ascii="Times New Roman" w:hAnsi="Times New Roman" w:cs="Times New Roman"/>
          <w:sz w:val="24"/>
          <w:szCs w:val="24"/>
        </w:rPr>
        <w:t xml:space="preserve">, żeby się lepiej zrozumieć, nasze diecezje, straciły z oczu to, co jest pierwszym i największym zadaniem Kościoła powszechnego, a zatem również każdego Kościoła partykularnego: nawrócenie świata do Jezusa Chrystusa”. </w:t>
      </w:r>
    </w:p>
    <w:p w14:paraId="725108D9" w14:textId="64D4B1D6" w:rsidR="00CE2E74" w:rsidRDefault="00CE2E74" w:rsidP="00CE2E74">
      <w:pPr>
        <w:spacing w:after="0"/>
        <w:rPr>
          <w:rFonts w:ascii="Times New Roman" w:hAnsi="Times New Roman" w:cs="Times New Roman"/>
          <w:sz w:val="24"/>
          <w:szCs w:val="24"/>
          <w:lang w:val="it-IT"/>
        </w:rPr>
      </w:pPr>
      <w:r w:rsidRPr="00B03D91">
        <w:rPr>
          <w:rFonts w:ascii="Times New Roman" w:hAnsi="Times New Roman" w:cs="Times New Roman"/>
          <w:sz w:val="24"/>
          <w:szCs w:val="24"/>
          <w:lang w:val="it-IT"/>
        </w:rPr>
        <w:t xml:space="preserve">P. Manna, </w:t>
      </w:r>
      <w:r w:rsidRPr="00B03D91">
        <w:rPr>
          <w:rFonts w:ascii="Times New Roman" w:hAnsi="Times New Roman" w:cs="Times New Roman"/>
          <w:i/>
          <w:sz w:val="24"/>
          <w:szCs w:val="24"/>
          <w:lang w:val="it-IT"/>
        </w:rPr>
        <w:t>Le nostre „Chiese” e la propagazione del Vangelo – per la soluzione del problema missionario</w:t>
      </w:r>
      <w:r w:rsidRPr="00B03D91">
        <w:rPr>
          <w:rFonts w:ascii="Times New Roman" w:hAnsi="Times New Roman" w:cs="Times New Roman"/>
          <w:sz w:val="24"/>
          <w:szCs w:val="24"/>
          <w:lang w:val="it-IT"/>
        </w:rPr>
        <w:t>, Trentola</w:t>
      </w:r>
      <w:r w:rsidR="00BE7479">
        <w:rPr>
          <w:rFonts w:ascii="Times New Roman" w:hAnsi="Times New Roman" w:cs="Times New Roman"/>
          <w:sz w:val="24"/>
          <w:szCs w:val="24"/>
          <w:lang w:val="it-IT"/>
        </w:rPr>
        <w:t>–Ducenta 1950, s</w:t>
      </w:r>
      <w:r w:rsidR="002B0ED3">
        <w:rPr>
          <w:rFonts w:ascii="Times New Roman" w:hAnsi="Times New Roman" w:cs="Times New Roman"/>
          <w:sz w:val="24"/>
          <w:szCs w:val="24"/>
          <w:lang w:val="it-IT"/>
        </w:rPr>
        <w:t>. 9</w:t>
      </w:r>
    </w:p>
    <w:p w14:paraId="52E524CA" w14:textId="77777777" w:rsidR="00CE2E74" w:rsidRDefault="00CE2E74" w:rsidP="00CE2E74">
      <w:pPr>
        <w:spacing w:after="0"/>
        <w:rPr>
          <w:rFonts w:ascii="Times New Roman" w:hAnsi="Times New Roman" w:cs="Times New Roman"/>
          <w:sz w:val="24"/>
          <w:szCs w:val="24"/>
          <w:lang w:val="it-IT"/>
        </w:rPr>
      </w:pPr>
    </w:p>
    <w:p w14:paraId="61C9B175" w14:textId="77777777" w:rsidR="00C52DF2" w:rsidRDefault="002B0ED3" w:rsidP="00CE2E74">
      <w:pPr>
        <w:spacing w:after="0"/>
        <w:rPr>
          <w:rFonts w:ascii="Times New Roman" w:hAnsi="Times New Roman" w:cs="Times New Roman"/>
          <w:sz w:val="24"/>
          <w:szCs w:val="24"/>
        </w:rPr>
      </w:pPr>
      <w:r w:rsidRPr="00BE7479">
        <w:rPr>
          <w:rFonts w:ascii="Times New Roman" w:hAnsi="Times New Roman" w:cs="Times New Roman"/>
          <w:sz w:val="24"/>
          <w:szCs w:val="24"/>
        </w:rPr>
        <w:t>„</w:t>
      </w:r>
      <w:r w:rsidR="00763534" w:rsidRPr="00763534">
        <w:rPr>
          <w:rFonts w:ascii="Times New Roman" w:hAnsi="Times New Roman" w:cs="Times New Roman"/>
          <w:sz w:val="24"/>
          <w:szCs w:val="24"/>
        </w:rPr>
        <w:t>Tylko Kościół zaangażowany misyjnie ocali wiarę w świecie i ocali samego siebie”</w:t>
      </w:r>
      <w:r w:rsidR="00763534">
        <w:rPr>
          <w:rFonts w:ascii="Times New Roman" w:hAnsi="Times New Roman" w:cs="Times New Roman"/>
          <w:sz w:val="24"/>
          <w:szCs w:val="24"/>
        </w:rPr>
        <w:t xml:space="preserve">. </w:t>
      </w:r>
    </w:p>
    <w:p w14:paraId="3BC1444E" w14:textId="6076DCF9" w:rsidR="00CE2E74" w:rsidRPr="00763534" w:rsidRDefault="00C52DF2" w:rsidP="00CE2E74">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P. Manna, </w:t>
      </w:r>
      <w:r w:rsidRPr="00C52DF2">
        <w:rPr>
          <w:rFonts w:ascii="Times New Roman" w:hAnsi="Times New Roman" w:cs="Times New Roman"/>
          <w:i/>
          <w:sz w:val="24"/>
          <w:szCs w:val="24"/>
          <w:lang w:val="it-IT"/>
        </w:rPr>
        <w:t>Le Missioni Cattoliche</w:t>
      </w:r>
      <w:r>
        <w:rPr>
          <w:rFonts w:ascii="Times New Roman" w:hAnsi="Times New Roman" w:cs="Times New Roman"/>
          <w:sz w:val="24"/>
          <w:szCs w:val="24"/>
          <w:lang w:val="it-IT"/>
        </w:rPr>
        <w:t>,</w:t>
      </w:r>
      <w:r w:rsidR="00763534" w:rsidRPr="00C52DF2">
        <w:rPr>
          <w:rFonts w:ascii="Times New Roman" w:hAnsi="Times New Roman" w:cs="Times New Roman"/>
          <w:i/>
          <w:sz w:val="24"/>
          <w:szCs w:val="24"/>
          <w:lang w:val="it-IT"/>
        </w:rPr>
        <w:t xml:space="preserve"> </w:t>
      </w:r>
      <w:r w:rsidR="00763534" w:rsidRPr="00763534">
        <w:rPr>
          <w:rFonts w:ascii="Times New Roman" w:hAnsi="Times New Roman" w:cs="Times New Roman"/>
          <w:sz w:val="24"/>
          <w:szCs w:val="24"/>
          <w:lang w:val="it-IT"/>
        </w:rPr>
        <w:t>1948, s. 147</w:t>
      </w:r>
    </w:p>
    <w:p w14:paraId="29CD6265" w14:textId="7058FA23" w:rsidR="00CE2E74" w:rsidRPr="00E24DE7" w:rsidRDefault="00BE7479" w:rsidP="00CE2E74">
      <w:pPr>
        <w:spacing w:after="0"/>
        <w:rPr>
          <w:rFonts w:ascii="Times New Roman" w:hAnsi="Times New Roman" w:cs="Times New Roman"/>
          <w:sz w:val="24"/>
          <w:szCs w:val="24"/>
          <w:lang w:val="it-IT"/>
        </w:rPr>
      </w:pPr>
      <w:r w:rsidRPr="00E24DE7">
        <w:rPr>
          <w:rFonts w:ascii="Times New Roman" w:hAnsi="Times New Roman" w:cs="Times New Roman"/>
          <w:sz w:val="24"/>
          <w:szCs w:val="24"/>
          <w:lang w:val="it-IT"/>
        </w:rPr>
        <w:t xml:space="preserve"> </w:t>
      </w:r>
    </w:p>
    <w:p w14:paraId="4B08152C" w14:textId="77777777" w:rsidR="00C52DF2" w:rsidRDefault="002B0ED3" w:rsidP="00CE2E74">
      <w:pPr>
        <w:spacing w:after="0"/>
        <w:rPr>
          <w:rFonts w:ascii="Times New Roman" w:hAnsi="Times New Roman" w:cs="Times New Roman"/>
          <w:sz w:val="24"/>
          <w:szCs w:val="24"/>
        </w:rPr>
      </w:pPr>
      <w:r w:rsidRPr="00BE7479">
        <w:rPr>
          <w:rFonts w:ascii="Times New Roman" w:hAnsi="Times New Roman" w:cs="Times New Roman"/>
          <w:sz w:val="24"/>
          <w:szCs w:val="24"/>
        </w:rPr>
        <w:t>„</w:t>
      </w:r>
      <w:r w:rsidR="00BE7479" w:rsidRPr="00BE7479">
        <w:rPr>
          <w:rFonts w:ascii="Times New Roman" w:hAnsi="Times New Roman" w:cs="Times New Roman"/>
          <w:sz w:val="24"/>
          <w:szCs w:val="24"/>
        </w:rPr>
        <w:t>Nie</w:t>
      </w:r>
      <w:r w:rsidR="00BE7479">
        <w:rPr>
          <w:rFonts w:ascii="Times New Roman" w:hAnsi="Times New Roman" w:cs="Times New Roman"/>
          <w:sz w:val="24"/>
          <w:szCs w:val="24"/>
        </w:rPr>
        <w:t>ch nie</w:t>
      </w:r>
      <w:r w:rsidR="00BE7479" w:rsidRPr="00BE7479">
        <w:rPr>
          <w:rFonts w:ascii="Times New Roman" w:hAnsi="Times New Roman" w:cs="Times New Roman"/>
          <w:sz w:val="24"/>
          <w:szCs w:val="24"/>
        </w:rPr>
        <w:t xml:space="preserve"> zniechęcają się </w:t>
      </w:r>
      <w:r w:rsidR="00BE7479">
        <w:rPr>
          <w:rFonts w:ascii="Times New Roman" w:hAnsi="Times New Roman" w:cs="Times New Roman"/>
          <w:sz w:val="24"/>
          <w:szCs w:val="24"/>
        </w:rPr>
        <w:t>ludzie wiary, ci, którzy wiedzą, że</w:t>
      </w:r>
      <w:r w:rsidR="00BE7479" w:rsidRPr="00BE7479">
        <w:rPr>
          <w:rFonts w:ascii="Times New Roman" w:hAnsi="Times New Roman" w:cs="Times New Roman"/>
          <w:sz w:val="24"/>
          <w:szCs w:val="24"/>
        </w:rPr>
        <w:t xml:space="preserve"> Kościół przez tysiąclecia</w:t>
      </w:r>
      <w:r w:rsidR="00BE7479">
        <w:rPr>
          <w:rFonts w:ascii="Times New Roman" w:hAnsi="Times New Roman" w:cs="Times New Roman"/>
          <w:sz w:val="24"/>
          <w:szCs w:val="24"/>
        </w:rPr>
        <w:t xml:space="preserve"> jest</w:t>
      </w:r>
      <w:r w:rsidR="00BE7479" w:rsidRPr="00BE7479">
        <w:rPr>
          <w:rFonts w:ascii="Times New Roman" w:hAnsi="Times New Roman" w:cs="Times New Roman"/>
          <w:sz w:val="24"/>
          <w:szCs w:val="24"/>
        </w:rPr>
        <w:t xml:space="preserve"> przyzwyczajony do znoszenia </w:t>
      </w:r>
      <w:r w:rsidR="00BE7479">
        <w:rPr>
          <w:rFonts w:ascii="Times New Roman" w:hAnsi="Times New Roman" w:cs="Times New Roman"/>
          <w:sz w:val="24"/>
          <w:szCs w:val="24"/>
        </w:rPr>
        <w:t>różnych</w:t>
      </w:r>
      <w:r w:rsidR="00BE7479" w:rsidRPr="00BE7479">
        <w:rPr>
          <w:rFonts w:ascii="Times New Roman" w:hAnsi="Times New Roman" w:cs="Times New Roman"/>
          <w:sz w:val="24"/>
          <w:szCs w:val="24"/>
        </w:rPr>
        <w:t xml:space="preserve"> kryzysów. Kiedy wszystko wokół nas się wali, jedna rzecz zawsze stoi</w:t>
      </w:r>
      <w:r w:rsidR="00BE7479">
        <w:rPr>
          <w:rFonts w:ascii="Times New Roman" w:hAnsi="Times New Roman" w:cs="Times New Roman"/>
          <w:sz w:val="24"/>
          <w:szCs w:val="24"/>
        </w:rPr>
        <w:t xml:space="preserve"> pewnie na nogach</w:t>
      </w:r>
      <w:r w:rsidR="00BE7479" w:rsidRPr="00BE7479">
        <w:rPr>
          <w:rFonts w:ascii="Times New Roman" w:hAnsi="Times New Roman" w:cs="Times New Roman"/>
          <w:sz w:val="24"/>
          <w:szCs w:val="24"/>
        </w:rPr>
        <w:t xml:space="preserve">: Jezus i Ewangelia. Być może upadną </w:t>
      </w:r>
      <w:r w:rsidR="00BE7479">
        <w:rPr>
          <w:rFonts w:ascii="Times New Roman" w:hAnsi="Times New Roman" w:cs="Times New Roman"/>
          <w:sz w:val="24"/>
          <w:szCs w:val="24"/>
        </w:rPr>
        <w:t xml:space="preserve">tego </w:t>
      </w:r>
      <w:r w:rsidR="00BE7479" w:rsidRPr="00BE7479">
        <w:rPr>
          <w:rFonts w:ascii="Times New Roman" w:hAnsi="Times New Roman" w:cs="Times New Roman"/>
          <w:sz w:val="24"/>
          <w:szCs w:val="24"/>
        </w:rPr>
        <w:t>konstrukcje</w:t>
      </w:r>
      <w:r w:rsidR="00BE7479">
        <w:rPr>
          <w:rFonts w:ascii="Times New Roman" w:hAnsi="Times New Roman" w:cs="Times New Roman"/>
          <w:sz w:val="24"/>
          <w:szCs w:val="24"/>
        </w:rPr>
        <w:t xml:space="preserve">, które są nazbyt ludzkie, ale ani </w:t>
      </w:r>
      <w:r w:rsidR="00BE7479" w:rsidRPr="00BE7479">
        <w:rPr>
          <w:rFonts w:ascii="Times New Roman" w:hAnsi="Times New Roman" w:cs="Times New Roman"/>
          <w:sz w:val="24"/>
          <w:szCs w:val="24"/>
        </w:rPr>
        <w:t>Kościół Boży nie upadnie,</w:t>
      </w:r>
      <w:r w:rsidR="00BE7479">
        <w:rPr>
          <w:rFonts w:ascii="Times New Roman" w:hAnsi="Times New Roman" w:cs="Times New Roman"/>
          <w:sz w:val="24"/>
          <w:szCs w:val="24"/>
        </w:rPr>
        <w:t xml:space="preserve"> ani</w:t>
      </w:r>
      <w:r w:rsidR="00BE7479" w:rsidRPr="00BE7479">
        <w:rPr>
          <w:rFonts w:ascii="Times New Roman" w:hAnsi="Times New Roman" w:cs="Times New Roman"/>
          <w:sz w:val="24"/>
          <w:szCs w:val="24"/>
        </w:rPr>
        <w:t xml:space="preserve"> wiara prawdziwych Apostołów nie ustanie, bo opierają się na Bożych obietnicach, wspartych łaskami niebieskimi</w:t>
      </w:r>
      <w:r w:rsidR="00763534" w:rsidRPr="00BE7479">
        <w:rPr>
          <w:rFonts w:ascii="Times New Roman" w:hAnsi="Times New Roman" w:cs="Times New Roman"/>
          <w:sz w:val="24"/>
          <w:szCs w:val="24"/>
        </w:rPr>
        <w:t xml:space="preserve">”. </w:t>
      </w:r>
    </w:p>
    <w:p w14:paraId="6CACC2A5" w14:textId="692B7F69" w:rsidR="00874179" w:rsidRPr="00763534" w:rsidRDefault="00763534" w:rsidP="00F02B4A">
      <w:pPr>
        <w:spacing w:after="0"/>
        <w:rPr>
          <w:rFonts w:ascii="Times New Roman" w:hAnsi="Times New Roman" w:cs="Times New Roman"/>
          <w:sz w:val="24"/>
          <w:szCs w:val="24"/>
          <w:lang w:val="it-IT"/>
        </w:rPr>
      </w:pPr>
      <w:r w:rsidRPr="00763534">
        <w:rPr>
          <w:rFonts w:ascii="Times New Roman" w:hAnsi="Times New Roman" w:cs="Times New Roman"/>
          <w:sz w:val="24"/>
          <w:szCs w:val="24"/>
          <w:lang w:val="it-IT"/>
        </w:rPr>
        <w:t xml:space="preserve">P. Manna, </w:t>
      </w:r>
      <w:r w:rsidRPr="00763534">
        <w:rPr>
          <w:rFonts w:ascii="Times New Roman" w:hAnsi="Times New Roman" w:cs="Times New Roman"/>
          <w:i/>
          <w:sz w:val="24"/>
          <w:szCs w:val="24"/>
          <w:lang w:val="it-IT"/>
        </w:rPr>
        <w:t>Meditazioni al clero, 1924</w:t>
      </w:r>
      <w:r w:rsidR="00A41AB6">
        <w:rPr>
          <w:rFonts w:ascii="Times New Roman" w:hAnsi="Times New Roman" w:cs="Times New Roman"/>
          <w:i/>
          <w:sz w:val="24"/>
          <w:szCs w:val="24"/>
          <w:lang w:val="it-IT"/>
        </w:rPr>
        <w:t>–</w:t>
      </w:r>
      <w:r w:rsidRPr="00763534">
        <w:rPr>
          <w:rFonts w:ascii="Times New Roman" w:hAnsi="Times New Roman" w:cs="Times New Roman"/>
          <w:i/>
          <w:sz w:val="24"/>
          <w:szCs w:val="24"/>
          <w:lang w:val="it-IT"/>
        </w:rPr>
        <w:t>1950</w:t>
      </w:r>
      <w:r w:rsidRPr="00763534">
        <w:rPr>
          <w:rFonts w:ascii="Times New Roman" w:hAnsi="Times New Roman" w:cs="Times New Roman"/>
          <w:sz w:val="24"/>
          <w:szCs w:val="24"/>
          <w:lang w:val="it-IT"/>
        </w:rPr>
        <w:t xml:space="preserve">, w: </w:t>
      </w:r>
      <w:r w:rsidRPr="00763534">
        <w:rPr>
          <w:rFonts w:ascii="Times New Roman" w:hAnsi="Times New Roman" w:cs="Times New Roman"/>
          <w:i/>
          <w:sz w:val="24"/>
          <w:szCs w:val="24"/>
          <w:lang w:val="it-IT"/>
        </w:rPr>
        <w:t>Scritti</w:t>
      </w:r>
      <w:r w:rsidR="00C52DF2">
        <w:rPr>
          <w:rFonts w:ascii="Times New Roman" w:hAnsi="Times New Roman" w:cs="Times New Roman"/>
          <w:sz w:val="24"/>
          <w:szCs w:val="24"/>
          <w:lang w:val="it-IT"/>
        </w:rPr>
        <w:t>, t. 65, s. 313</w:t>
      </w:r>
      <w:r w:rsidRPr="00763534">
        <w:rPr>
          <w:rFonts w:ascii="Times New Roman" w:hAnsi="Times New Roman" w:cs="Times New Roman"/>
          <w:sz w:val="24"/>
          <w:szCs w:val="24"/>
          <w:lang w:val="it-IT"/>
        </w:rPr>
        <w:t xml:space="preserve"> </w:t>
      </w:r>
    </w:p>
    <w:p w14:paraId="45C9CF56" w14:textId="1939FB5A" w:rsidR="001C7EF1" w:rsidRPr="00BE7479" w:rsidRDefault="00DF7335" w:rsidP="00BE7479">
      <w:pPr>
        <w:spacing w:after="0"/>
        <w:rPr>
          <w:rFonts w:ascii="Times New Roman" w:hAnsi="Times New Roman" w:cs="Times New Roman"/>
          <w:b/>
          <w:sz w:val="24"/>
          <w:szCs w:val="24"/>
          <w:lang w:val="it-IT"/>
        </w:rPr>
      </w:pPr>
      <w:r w:rsidRPr="00763534">
        <w:rPr>
          <w:b/>
          <w:lang w:val="it-IT"/>
        </w:rPr>
        <w:lastRenderedPageBreak/>
        <w:t xml:space="preserve">Pytania do </w:t>
      </w:r>
      <w:r w:rsidR="00552867" w:rsidRPr="00763534">
        <w:rPr>
          <w:b/>
          <w:lang w:val="it-IT"/>
        </w:rPr>
        <w:t>refleksji</w:t>
      </w:r>
    </w:p>
    <w:p w14:paraId="0BB0A99D" w14:textId="10EA8519" w:rsidR="00763534" w:rsidRPr="00763534" w:rsidRDefault="00763534" w:rsidP="00763534">
      <w:pPr>
        <w:pStyle w:val="NormalnyWeb"/>
        <w:numPr>
          <w:ilvl w:val="0"/>
          <w:numId w:val="2"/>
        </w:numPr>
        <w:spacing w:before="0" w:beforeAutospacing="0" w:after="0" w:afterAutospacing="0"/>
      </w:pPr>
      <w:r w:rsidRPr="00763534">
        <w:t xml:space="preserve">Jakie wymówki próbuję znajdować, żeby wytłumaczyć </w:t>
      </w:r>
      <w:r w:rsidR="00BE7479" w:rsidRPr="00763534">
        <w:t>się</w:t>
      </w:r>
      <w:r w:rsidRPr="00763534">
        <w:t xml:space="preserve"> z braku misyjnego zaangażowania? </w:t>
      </w:r>
    </w:p>
    <w:p w14:paraId="2201B3C7" w14:textId="00FFB35B" w:rsidR="00763534" w:rsidRPr="00763534" w:rsidRDefault="00763534" w:rsidP="00763534">
      <w:pPr>
        <w:pStyle w:val="NormalnyWeb"/>
        <w:numPr>
          <w:ilvl w:val="0"/>
          <w:numId w:val="2"/>
        </w:numPr>
        <w:spacing w:before="0" w:beforeAutospacing="0" w:after="0" w:afterAutospacing="0"/>
      </w:pPr>
      <w:r w:rsidRPr="00763534">
        <w:t>Czy p</w:t>
      </w:r>
      <w:r w:rsidR="00C52DF2">
        <w:t>roszę codziennie Ducha Świętego</w:t>
      </w:r>
      <w:r w:rsidRPr="00763534">
        <w:t xml:space="preserve"> o pomoc w głoszeniu Ewangelii, w dawaniu świadectwa?</w:t>
      </w:r>
    </w:p>
    <w:p w14:paraId="2E1AAFA3" w14:textId="1D8FA97C" w:rsidR="00763534" w:rsidRPr="00763534" w:rsidRDefault="00763534" w:rsidP="00763534">
      <w:pPr>
        <w:pStyle w:val="NormalnyWeb"/>
        <w:numPr>
          <w:ilvl w:val="0"/>
          <w:numId w:val="2"/>
        </w:numPr>
        <w:spacing w:before="0" w:beforeAutospacing="0" w:after="0" w:afterAutospacing="0"/>
      </w:pPr>
      <w:r w:rsidRPr="00763534">
        <w:t xml:space="preserve">W jaki sposób dbam o moją formację misyjną?  </w:t>
      </w:r>
    </w:p>
    <w:p w14:paraId="28B3C4C8" w14:textId="77777777" w:rsidR="005564A5" w:rsidRPr="00763534" w:rsidRDefault="005564A5" w:rsidP="00BB6E17">
      <w:pPr>
        <w:spacing w:after="0"/>
        <w:jc w:val="both"/>
        <w:rPr>
          <w:rFonts w:ascii="Times New Roman" w:hAnsi="Times New Roman" w:cs="Times New Roman"/>
          <w:b/>
          <w:sz w:val="24"/>
          <w:szCs w:val="24"/>
        </w:rPr>
      </w:pPr>
    </w:p>
    <w:p w14:paraId="71A1F613" w14:textId="1CC48C73" w:rsidR="00DF7335" w:rsidRPr="00763534" w:rsidRDefault="00DF2D80" w:rsidP="00BB6E17">
      <w:pPr>
        <w:spacing w:after="0"/>
        <w:jc w:val="both"/>
        <w:rPr>
          <w:rFonts w:ascii="Times New Roman" w:hAnsi="Times New Roman" w:cs="Times New Roman"/>
          <w:sz w:val="24"/>
          <w:szCs w:val="24"/>
        </w:rPr>
      </w:pPr>
      <w:r w:rsidRPr="00763534">
        <w:rPr>
          <w:rFonts w:ascii="Times New Roman" w:hAnsi="Times New Roman" w:cs="Times New Roman"/>
          <w:sz w:val="24"/>
          <w:szCs w:val="24"/>
        </w:rPr>
        <w:t xml:space="preserve"> </w:t>
      </w:r>
    </w:p>
    <w:p w14:paraId="1B614022" w14:textId="62B8AC06" w:rsidR="00FB2752" w:rsidRDefault="00B454DE" w:rsidP="00BB6E17">
      <w:pPr>
        <w:spacing w:after="0"/>
        <w:jc w:val="both"/>
        <w:rPr>
          <w:rFonts w:ascii="Times New Roman" w:hAnsi="Times New Roman" w:cs="Times New Roman"/>
          <w:b/>
          <w:sz w:val="24"/>
          <w:szCs w:val="24"/>
        </w:rPr>
      </w:pPr>
      <w:r w:rsidRPr="00147777">
        <w:rPr>
          <w:rFonts w:ascii="Times New Roman" w:hAnsi="Times New Roman" w:cs="Times New Roman"/>
          <w:b/>
          <w:sz w:val="24"/>
          <w:szCs w:val="24"/>
        </w:rPr>
        <w:t>MODLITWA</w:t>
      </w:r>
      <w:r w:rsidR="00161FBE" w:rsidRPr="00147777">
        <w:rPr>
          <w:rFonts w:ascii="Times New Roman" w:hAnsi="Times New Roman" w:cs="Times New Roman"/>
          <w:b/>
          <w:sz w:val="24"/>
          <w:szCs w:val="24"/>
        </w:rPr>
        <w:t xml:space="preserve"> </w:t>
      </w:r>
      <w:r w:rsidR="0000345A" w:rsidRPr="00147777">
        <w:rPr>
          <w:rFonts w:ascii="Times New Roman" w:hAnsi="Times New Roman" w:cs="Times New Roman"/>
          <w:b/>
          <w:sz w:val="24"/>
          <w:szCs w:val="24"/>
        </w:rPr>
        <w:t xml:space="preserve"> </w:t>
      </w:r>
    </w:p>
    <w:p w14:paraId="01277D72" w14:textId="6AE0819A" w:rsidR="00874179" w:rsidRDefault="00874179" w:rsidP="00874179">
      <w:pPr>
        <w:pStyle w:val="NormalnyWeb"/>
      </w:pPr>
      <w:r>
        <w:rPr>
          <w:i/>
          <w:iCs/>
        </w:rPr>
        <w:t>Dziewico i Matko, Maryjo, Ty, któraś pod tchnieniem Ducha przyjęła Słowo życia w głębi Twej pokornej wiary, całkowicie oddana Odwiecznemu, pomóż nam wypowiedzieć nasze «tak» wobec pilnej potrzeby, jak nigdy dotąd naglącej, by wszędzie rozległa się Dobra Nowina o Jezusie.</w:t>
      </w:r>
    </w:p>
    <w:p w14:paraId="63042227" w14:textId="4F85B778" w:rsidR="00874179" w:rsidRDefault="00874179" w:rsidP="00874179">
      <w:pPr>
        <w:pStyle w:val="NormalnyWeb"/>
      </w:pPr>
      <w:r>
        <w:rPr>
          <w:i/>
          <w:iCs/>
        </w:rPr>
        <w:t xml:space="preserve">Ty, napełniona obecnością Chrystusa, zaniosłaś radość Janowi Chrzcicielowi i sprawiłaś, że rozradował się w łonie swej matki. </w:t>
      </w:r>
      <w:r>
        <w:rPr>
          <w:i/>
          <w:iCs/>
        </w:rPr>
        <w:br/>
        <w:t>Ty, pełna wielkiej radości, opiewałaś cudowne dzieła Pańskie.</w:t>
      </w:r>
      <w:r>
        <w:rPr>
          <w:i/>
          <w:iCs/>
        </w:rPr>
        <w:br/>
        <w:t>Ty, któraś stała wytrwale pod Krzyżem z niewzruszoną wiarą</w:t>
      </w:r>
      <w:r>
        <w:rPr>
          <w:i/>
          <w:iCs/>
        </w:rPr>
        <w:br/>
        <w:t>i otrzymałaś radosną nowinę zmartwychwstania,</w:t>
      </w:r>
      <w:r>
        <w:rPr>
          <w:i/>
          <w:iCs/>
        </w:rPr>
        <w:br/>
        <w:t>któraś zgromadziła uczniów w oczekiwaniu na Ducha Świętego,</w:t>
      </w:r>
      <w:r>
        <w:rPr>
          <w:i/>
          <w:iCs/>
        </w:rPr>
        <w:br/>
        <w:t>by narodził się ewangelizujący Kościół.</w:t>
      </w:r>
    </w:p>
    <w:p w14:paraId="309F24A9" w14:textId="36C8AD88" w:rsidR="00874179" w:rsidRDefault="00874179" w:rsidP="00874179">
      <w:pPr>
        <w:pStyle w:val="NormalnyWeb"/>
      </w:pPr>
      <w:r>
        <w:rPr>
          <w:i/>
          <w:iCs/>
        </w:rPr>
        <w:t xml:space="preserve">Wyproś nam nowy zapał zmartwychwstałych w obecnych czasach, </w:t>
      </w:r>
      <w:r>
        <w:rPr>
          <w:i/>
          <w:iCs/>
        </w:rPr>
        <w:br/>
        <w:t>by nieść wszystkim Ewangelię życia zwyciężającą śmierć.</w:t>
      </w:r>
      <w:r>
        <w:rPr>
          <w:i/>
          <w:iCs/>
        </w:rPr>
        <w:br/>
        <w:t xml:space="preserve">Daj nam odwagę szukania nowych dróg, aby dotarł do wszystkich </w:t>
      </w:r>
      <w:r>
        <w:rPr>
          <w:i/>
          <w:iCs/>
        </w:rPr>
        <w:br/>
        <w:t>dar piękna, które nie zaniknie.</w:t>
      </w:r>
    </w:p>
    <w:p w14:paraId="644E3B50" w14:textId="0DF4B154" w:rsidR="00874179" w:rsidRDefault="00874179" w:rsidP="00874179">
      <w:pPr>
        <w:pStyle w:val="NormalnyWeb"/>
      </w:pPr>
      <w:r>
        <w:rPr>
          <w:i/>
          <w:iCs/>
        </w:rPr>
        <w:t xml:space="preserve">Ty, Dziewico słuchania i kontemplacji, Matko miłości, Oblubienico wiecznych zaślubin, wstawiaj się za Kościołem, którego jesteś najczystszą ikoną, aby się nigdy nie zamykał i nie zatrzymywał </w:t>
      </w:r>
      <w:r>
        <w:rPr>
          <w:i/>
          <w:iCs/>
        </w:rPr>
        <w:br/>
        <w:t>w swojej misji szerzenia Królestwa.</w:t>
      </w:r>
    </w:p>
    <w:p w14:paraId="284656B0" w14:textId="6156AF02" w:rsidR="00874179" w:rsidRDefault="00874179" w:rsidP="00874179">
      <w:pPr>
        <w:pStyle w:val="NormalnyWeb"/>
        <w:rPr>
          <w:i/>
          <w:iCs/>
        </w:rPr>
      </w:pPr>
      <w:r>
        <w:rPr>
          <w:i/>
          <w:iCs/>
        </w:rPr>
        <w:lastRenderedPageBreak/>
        <w:t>Gwiazdo nowej ewangelizacji, pomóż nam zajaśnieć świadectwem komunii, służby, żarliwej i ofiarnej wiary, sprawiedliwości i miłości do ubogich, aby radość Ewang</w:t>
      </w:r>
      <w:r w:rsidR="00A41AB6">
        <w:rPr>
          <w:i/>
          <w:iCs/>
        </w:rPr>
        <w:t>elii dotarła aż po krańce ziemi</w:t>
      </w:r>
      <w:r>
        <w:rPr>
          <w:i/>
          <w:iCs/>
        </w:rPr>
        <w:br/>
        <w:t>i żadne peryferie nie zostały pozbawione jej światła.</w:t>
      </w:r>
      <w:r>
        <w:rPr>
          <w:i/>
          <w:iCs/>
        </w:rPr>
        <w:br/>
        <w:t>Matko żywej Ewangelii, źródło radości dla maluczkich, módl się za nami.</w:t>
      </w:r>
      <w:r>
        <w:rPr>
          <w:i/>
          <w:iCs/>
        </w:rPr>
        <w:br/>
        <w:t>Amen. Alleluja!</w:t>
      </w:r>
    </w:p>
    <w:p w14:paraId="453CDAE7" w14:textId="696B9423" w:rsidR="00874179" w:rsidRDefault="00C52DF2" w:rsidP="00874179">
      <w:pPr>
        <w:pStyle w:val="NormalnyWeb"/>
      </w:pPr>
      <w:r>
        <w:rPr>
          <w:iCs/>
        </w:rPr>
        <w:t>p</w:t>
      </w:r>
      <w:r w:rsidR="00874179" w:rsidRPr="00874179">
        <w:rPr>
          <w:iCs/>
        </w:rPr>
        <w:t>apież Franciszek</w:t>
      </w:r>
      <w:r w:rsidR="00874179">
        <w:rPr>
          <w:i/>
          <w:iCs/>
        </w:rPr>
        <w:t>, Evangel</w:t>
      </w:r>
      <w:r>
        <w:rPr>
          <w:i/>
          <w:iCs/>
        </w:rPr>
        <w:t>i</w:t>
      </w:r>
      <w:r w:rsidR="00874179">
        <w:rPr>
          <w:i/>
          <w:iCs/>
        </w:rPr>
        <w:t xml:space="preserve">i </w:t>
      </w:r>
      <w:r w:rsidR="00A41AB6">
        <w:rPr>
          <w:i/>
          <w:iCs/>
        </w:rPr>
        <w:t>g</w:t>
      </w:r>
      <w:r w:rsidR="00874179">
        <w:rPr>
          <w:i/>
          <w:iCs/>
        </w:rPr>
        <w:t>audium 288</w:t>
      </w:r>
    </w:p>
    <w:p w14:paraId="797D7D8F" w14:textId="0FF5620F" w:rsidR="00147777" w:rsidRPr="00A5771C" w:rsidRDefault="00147777" w:rsidP="00BB6E17">
      <w:pPr>
        <w:spacing w:after="0"/>
        <w:jc w:val="both"/>
        <w:rPr>
          <w:rFonts w:ascii="Times New Roman" w:hAnsi="Times New Roman" w:cs="Times New Roman"/>
          <w:i/>
          <w:sz w:val="24"/>
          <w:szCs w:val="24"/>
        </w:rPr>
      </w:pPr>
      <w:bookmarkStart w:id="0" w:name="_GoBack"/>
      <w:bookmarkEnd w:id="0"/>
    </w:p>
    <w:p w14:paraId="051644DE" w14:textId="7DBD0BD0" w:rsidR="00F6385D" w:rsidRPr="007B6162" w:rsidRDefault="00C52DF2" w:rsidP="00F6385D">
      <w:pPr>
        <w:spacing w:after="0"/>
        <w:jc w:val="both"/>
        <w:rPr>
          <w:rFonts w:ascii="Times New Roman" w:hAnsi="Times New Roman" w:cs="Times New Roman"/>
          <w:b/>
          <w:sz w:val="24"/>
          <w:szCs w:val="24"/>
        </w:rPr>
      </w:pPr>
      <w:r>
        <w:rPr>
          <w:rFonts w:ascii="Times New Roman" w:hAnsi="Times New Roman" w:cs="Times New Roman"/>
          <w:b/>
          <w:sz w:val="24"/>
          <w:szCs w:val="24"/>
        </w:rPr>
        <w:t>Słowo od autora</w:t>
      </w:r>
    </w:p>
    <w:p w14:paraId="7ACE7467" w14:textId="45A9B560" w:rsidR="00874179" w:rsidRPr="007B6162" w:rsidRDefault="00874179" w:rsidP="00F6385D">
      <w:pPr>
        <w:spacing w:after="0"/>
        <w:jc w:val="both"/>
        <w:rPr>
          <w:rFonts w:ascii="Times New Roman" w:hAnsi="Times New Roman" w:cs="Times New Roman"/>
          <w:sz w:val="24"/>
          <w:szCs w:val="24"/>
        </w:rPr>
      </w:pPr>
      <w:r w:rsidRPr="007B6162">
        <w:rPr>
          <w:rFonts w:ascii="Times New Roman" w:hAnsi="Times New Roman" w:cs="Times New Roman"/>
          <w:sz w:val="24"/>
          <w:szCs w:val="24"/>
        </w:rPr>
        <w:t>Drodzy Czytelnicy!</w:t>
      </w:r>
    </w:p>
    <w:p w14:paraId="1AA00A01" w14:textId="0B48756A" w:rsidR="00874179" w:rsidRPr="007B6162" w:rsidRDefault="00874179" w:rsidP="00F6385D">
      <w:pPr>
        <w:spacing w:after="0"/>
        <w:jc w:val="both"/>
        <w:rPr>
          <w:rFonts w:ascii="Times New Roman" w:hAnsi="Times New Roman" w:cs="Times New Roman"/>
          <w:sz w:val="24"/>
          <w:szCs w:val="24"/>
        </w:rPr>
      </w:pPr>
      <w:r w:rsidRPr="007B6162">
        <w:rPr>
          <w:rFonts w:ascii="Times New Roman" w:hAnsi="Times New Roman" w:cs="Times New Roman"/>
          <w:sz w:val="24"/>
          <w:szCs w:val="24"/>
        </w:rPr>
        <w:t>Przez prawie dwa lata (od września 2021 r</w:t>
      </w:r>
      <w:r w:rsidR="00C52DF2">
        <w:rPr>
          <w:rFonts w:ascii="Times New Roman" w:hAnsi="Times New Roman" w:cs="Times New Roman"/>
          <w:sz w:val="24"/>
          <w:szCs w:val="24"/>
        </w:rPr>
        <w:t>.</w:t>
      </w:r>
      <w:r w:rsidRPr="007B6162">
        <w:rPr>
          <w:rFonts w:ascii="Times New Roman" w:hAnsi="Times New Roman" w:cs="Times New Roman"/>
          <w:sz w:val="24"/>
          <w:szCs w:val="24"/>
        </w:rPr>
        <w:t xml:space="preserve">) </w:t>
      </w:r>
      <w:r w:rsidR="00A41AB6" w:rsidRPr="007B6162">
        <w:rPr>
          <w:rFonts w:ascii="Times New Roman" w:hAnsi="Times New Roman" w:cs="Times New Roman"/>
          <w:sz w:val="24"/>
          <w:szCs w:val="24"/>
        </w:rPr>
        <w:t xml:space="preserve">wspólnie </w:t>
      </w:r>
      <w:r w:rsidRPr="007B6162">
        <w:rPr>
          <w:rFonts w:ascii="Times New Roman" w:hAnsi="Times New Roman" w:cs="Times New Roman"/>
          <w:sz w:val="24"/>
          <w:szCs w:val="24"/>
        </w:rPr>
        <w:t>pogłębialiśmy myśl misyjn</w:t>
      </w:r>
      <w:r w:rsidR="007B6162" w:rsidRPr="007B6162">
        <w:rPr>
          <w:rFonts w:ascii="Times New Roman" w:hAnsi="Times New Roman" w:cs="Times New Roman"/>
          <w:sz w:val="24"/>
          <w:szCs w:val="24"/>
        </w:rPr>
        <w:t>ą</w:t>
      </w:r>
      <w:r w:rsidRPr="007B6162">
        <w:rPr>
          <w:rFonts w:ascii="Times New Roman" w:hAnsi="Times New Roman" w:cs="Times New Roman"/>
          <w:sz w:val="24"/>
          <w:szCs w:val="24"/>
        </w:rPr>
        <w:t xml:space="preserve"> bł. o. Pawła Manny</w:t>
      </w:r>
      <w:r w:rsidR="007B6162" w:rsidRPr="007B6162">
        <w:rPr>
          <w:rFonts w:ascii="Times New Roman" w:hAnsi="Times New Roman" w:cs="Times New Roman"/>
          <w:sz w:val="24"/>
          <w:szCs w:val="24"/>
        </w:rPr>
        <w:t>, zastanawialiśmy się nad</w:t>
      </w:r>
      <w:r w:rsidR="00A41AB6">
        <w:rPr>
          <w:rFonts w:ascii="Times New Roman" w:hAnsi="Times New Roman" w:cs="Times New Roman"/>
          <w:sz w:val="24"/>
          <w:szCs w:val="24"/>
        </w:rPr>
        <w:t xml:space="preserve"> naszym misyjnym zaangażowaniem</w:t>
      </w:r>
      <w:r w:rsidR="007B6162" w:rsidRPr="007B6162">
        <w:rPr>
          <w:rFonts w:ascii="Times New Roman" w:hAnsi="Times New Roman" w:cs="Times New Roman"/>
          <w:sz w:val="24"/>
          <w:szCs w:val="24"/>
        </w:rPr>
        <w:t xml:space="preserve"> i modliliśmy się za całe dzieło misyjne Kościoła.</w:t>
      </w:r>
    </w:p>
    <w:p w14:paraId="17593DF1" w14:textId="5CC0D73A" w:rsidR="007B6162" w:rsidRPr="007B6162" w:rsidRDefault="007B6162" w:rsidP="00F6385D">
      <w:pPr>
        <w:spacing w:after="0"/>
        <w:jc w:val="both"/>
        <w:rPr>
          <w:rFonts w:ascii="Times New Roman" w:hAnsi="Times New Roman" w:cs="Times New Roman"/>
          <w:sz w:val="24"/>
          <w:szCs w:val="24"/>
        </w:rPr>
      </w:pPr>
      <w:r w:rsidRPr="007B6162">
        <w:rPr>
          <w:rFonts w:ascii="Times New Roman" w:hAnsi="Times New Roman" w:cs="Times New Roman"/>
          <w:sz w:val="24"/>
          <w:szCs w:val="24"/>
        </w:rPr>
        <w:t>Te krótkie biuletyny zaczęły powstawać z okazji roku jubileuszowego 150-lecia urodzin Błogosławionego i były kontynuowane z okazji roku 2022, roku wielkich jubileuszy PDM. Czas wszelkiego świętow</w:t>
      </w:r>
      <w:r w:rsidR="00C52DF2">
        <w:rPr>
          <w:rFonts w:ascii="Times New Roman" w:hAnsi="Times New Roman" w:cs="Times New Roman"/>
          <w:sz w:val="24"/>
          <w:szCs w:val="24"/>
        </w:rPr>
        <w:t>ania dobiegł końca, a tym samym</w:t>
      </w:r>
      <w:r w:rsidRPr="007B6162">
        <w:rPr>
          <w:rFonts w:ascii="Times New Roman" w:hAnsi="Times New Roman" w:cs="Times New Roman"/>
          <w:sz w:val="24"/>
          <w:szCs w:val="24"/>
        </w:rPr>
        <w:t xml:space="preserve"> to już ostatni numer naszych pomocy formacyjnych. </w:t>
      </w:r>
    </w:p>
    <w:p w14:paraId="1AF279D0" w14:textId="58EEC818" w:rsidR="007B6162" w:rsidRPr="007B6162" w:rsidRDefault="007B6162" w:rsidP="00F6385D">
      <w:pPr>
        <w:spacing w:after="0"/>
        <w:jc w:val="both"/>
        <w:rPr>
          <w:rFonts w:ascii="Times New Roman" w:hAnsi="Times New Roman" w:cs="Times New Roman"/>
          <w:sz w:val="24"/>
          <w:szCs w:val="24"/>
        </w:rPr>
      </w:pPr>
      <w:r w:rsidRPr="007B6162">
        <w:rPr>
          <w:rFonts w:ascii="Times New Roman" w:hAnsi="Times New Roman" w:cs="Times New Roman"/>
          <w:sz w:val="24"/>
          <w:szCs w:val="24"/>
        </w:rPr>
        <w:t xml:space="preserve">Powstało ich w sumie 30. </w:t>
      </w:r>
      <w:r w:rsidR="00A41AB6">
        <w:rPr>
          <w:rFonts w:ascii="Times New Roman" w:hAnsi="Times New Roman" w:cs="Times New Roman"/>
          <w:sz w:val="24"/>
          <w:szCs w:val="24"/>
        </w:rPr>
        <w:t>T</w:t>
      </w:r>
      <w:r w:rsidRPr="007B6162">
        <w:rPr>
          <w:rFonts w:ascii="Times New Roman" w:hAnsi="Times New Roman" w:cs="Times New Roman"/>
          <w:sz w:val="24"/>
          <w:szCs w:val="24"/>
        </w:rPr>
        <w:t>o dość sporo zebranego tematycznie materiału z Dokumentów Kościoła oraz z pism bł. Pawła Manny. Można do tych treści powracać, wykorzystywać je, rozpowszechniać… Z całego serca bardzo dziękuję wszystkim tłumaczom, którzy wytrwale przez te dwa lata czynili powyższe teksty dostępnymi dla wszystkich posługujących się takimi językami</w:t>
      </w:r>
      <w:r w:rsidR="00C52DF2">
        <w:rPr>
          <w:rFonts w:ascii="Times New Roman" w:hAnsi="Times New Roman" w:cs="Times New Roman"/>
          <w:sz w:val="24"/>
          <w:szCs w:val="24"/>
        </w:rPr>
        <w:t>,</w:t>
      </w:r>
      <w:r w:rsidRPr="007B6162">
        <w:rPr>
          <w:rFonts w:ascii="Times New Roman" w:hAnsi="Times New Roman" w:cs="Times New Roman"/>
          <w:sz w:val="24"/>
          <w:szCs w:val="24"/>
        </w:rPr>
        <w:t xml:space="preserve"> jak</w:t>
      </w:r>
      <w:r w:rsidR="00C52DF2">
        <w:rPr>
          <w:rFonts w:ascii="Times New Roman" w:hAnsi="Times New Roman" w:cs="Times New Roman"/>
          <w:sz w:val="24"/>
          <w:szCs w:val="24"/>
        </w:rPr>
        <w:t>:</w:t>
      </w:r>
      <w:r w:rsidRPr="007B6162">
        <w:rPr>
          <w:rFonts w:ascii="Times New Roman" w:hAnsi="Times New Roman" w:cs="Times New Roman"/>
          <w:sz w:val="24"/>
          <w:szCs w:val="24"/>
        </w:rPr>
        <w:t xml:space="preserve"> angielski, włoski, hiszpański i portugalski. </w:t>
      </w:r>
    </w:p>
    <w:p w14:paraId="41FF65FA" w14:textId="3A7A7FF6" w:rsidR="007B6162" w:rsidRPr="007B6162" w:rsidRDefault="007B6162" w:rsidP="00F6385D">
      <w:pPr>
        <w:spacing w:after="0"/>
        <w:jc w:val="both"/>
        <w:rPr>
          <w:rFonts w:ascii="Times New Roman" w:hAnsi="Times New Roman" w:cs="Times New Roman"/>
          <w:sz w:val="24"/>
          <w:szCs w:val="24"/>
        </w:rPr>
      </w:pPr>
      <w:r w:rsidRPr="007B6162">
        <w:rPr>
          <w:rFonts w:ascii="Times New Roman" w:hAnsi="Times New Roman" w:cs="Times New Roman"/>
          <w:sz w:val="24"/>
          <w:szCs w:val="24"/>
        </w:rPr>
        <w:t>Niech przykład o. Pawła i jego zaangażowanie w animacje i formacj</w:t>
      </w:r>
      <w:r w:rsidR="00A41AB6">
        <w:rPr>
          <w:rFonts w:ascii="Times New Roman" w:hAnsi="Times New Roman" w:cs="Times New Roman"/>
          <w:sz w:val="24"/>
          <w:szCs w:val="24"/>
        </w:rPr>
        <w:t>ę</w:t>
      </w:r>
      <w:r w:rsidRPr="007B6162">
        <w:rPr>
          <w:rFonts w:ascii="Times New Roman" w:hAnsi="Times New Roman" w:cs="Times New Roman"/>
          <w:sz w:val="24"/>
          <w:szCs w:val="24"/>
        </w:rPr>
        <w:t xml:space="preserve"> misyjną będą dla nas wzorem i wsparciem. Czego sobie i Państwu życzę! </w:t>
      </w:r>
    </w:p>
    <w:p w14:paraId="0A5EBC25" w14:textId="3DE79FC2" w:rsidR="007B6162" w:rsidRPr="007B6162" w:rsidRDefault="007B6162" w:rsidP="00E24DE7">
      <w:pPr>
        <w:spacing w:after="0"/>
        <w:jc w:val="right"/>
        <w:rPr>
          <w:rFonts w:ascii="Times New Roman" w:hAnsi="Times New Roman" w:cs="Times New Roman"/>
          <w:sz w:val="24"/>
          <w:szCs w:val="24"/>
        </w:rPr>
      </w:pPr>
      <w:r w:rsidRPr="007B6162">
        <w:rPr>
          <w:rFonts w:ascii="Times New Roman" w:hAnsi="Times New Roman" w:cs="Times New Roman"/>
          <w:sz w:val="24"/>
          <w:szCs w:val="24"/>
        </w:rPr>
        <w:t>s. Monika Ju</w:t>
      </w:r>
      <w:r w:rsidR="00C52DF2">
        <w:rPr>
          <w:rFonts w:ascii="Times New Roman" w:hAnsi="Times New Roman" w:cs="Times New Roman"/>
          <w:sz w:val="24"/>
          <w:szCs w:val="24"/>
        </w:rPr>
        <w:t>szka RMI,</w:t>
      </w:r>
      <w:r w:rsidRPr="007B6162">
        <w:rPr>
          <w:rFonts w:ascii="Times New Roman" w:hAnsi="Times New Roman" w:cs="Times New Roman"/>
          <w:sz w:val="24"/>
          <w:szCs w:val="24"/>
        </w:rPr>
        <w:t xml:space="preserve"> Pa</w:t>
      </w:r>
      <w:r w:rsidR="00C52DF2">
        <w:rPr>
          <w:rFonts w:ascii="Times New Roman" w:hAnsi="Times New Roman" w:cs="Times New Roman"/>
          <w:sz w:val="24"/>
          <w:szCs w:val="24"/>
        </w:rPr>
        <w:t>pieskie Dzieła Misyjne w Polsce</w:t>
      </w:r>
    </w:p>
    <w:p w14:paraId="3CBF61D6" w14:textId="6C99A367" w:rsidR="00946192" w:rsidRPr="00763534" w:rsidRDefault="00946192" w:rsidP="0000345A">
      <w:pPr>
        <w:spacing w:after="0"/>
        <w:jc w:val="both"/>
        <w:rPr>
          <w:rFonts w:ascii="Times New Roman" w:hAnsi="Times New Roman" w:cs="Times New Roman"/>
          <w:i/>
          <w:color w:val="FF0000"/>
          <w:sz w:val="24"/>
          <w:szCs w:val="24"/>
        </w:rPr>
      </w:pPr>
    </w:p>
    <w:sectPr w:rsidR="00946192" w:rsidRPr="00763534" w:rsidSect="002D68D6">
      <w:footerReference w:type="default" r:id="rId7"/>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FDB0" w14:textId="77777777" w:rsidR="00833334" w:rsidRDefault="00833334" w:rsidP="00946192">
      <w:pPr>
        <w:spacing w:after="0" w:line="240" w:lineRule="auto"/>
      </w:pPr>
      <w:r>
        <w:separator/>
      </w:r>
    </w:p>
  </w:endnote>
  <w:endnote w:type="continuationSeparator" w:id="0">
    <w:p w14:paraId="0356E537" w14:textId="77777777" w:rsidR="00833334" w:rsidRDefault="00833334" w:rsidP="0094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20"/>
        <w:szCs w:val="20"/>
      </w:rPr>
      <w:id w:val="-765843529"/>
      <w:docPartObj>
        <w:docPartGallery w:val="Page Numbers (Bottom of Page)"/>
        <w:docPartUnique/>
      </w:docPartObj>
    </w:sdtPr>
    <w:sdtEndPr>
      <w:rPr>
        <w:rFonts w:asciiTheme="majorHAnsi" w:hAnsiTheme="majorHAnsi" w:cstheme="majorBidi"/>
        <w:sz w:val="28"/>
        <w:szCs w:val="28"/>
      </w:rPr>
    </w:sdtEndPr>
    <w:sdtContent>
      <w:p w14:paraId="1667BF9D" w14:textId="77777777" w:rsidR="008D7B4B" w:rsidRDefault="008D7B4B">
        <w:pPr>
          <w:pStyle w:val="Stopka"/>
          <w:jc w:val="right"/>
          <w:rPr>
            <w:rFonts w:asciiTheme="majorHAnsi" w:eastAsiaTheme="majorEastAsia" w:hAnsiTheme="majorHAnsi" w:cstheme="majorBidi"/>
            <w:sz w:val="28"/>
            <w:szCs w:val="28"/>
          </w:rPr>
        </w:pPr>
        <w:r w:rsidRPr="00767BFF">
          <w:rPr>
            <w:rFonts w:eastAsiaTheme="majorEastAsia" w:cstheme="minorHAnsi"/>
            <w:sz w:val="20"/>
            <w:szCs w:val="20"/>
          </w:rPr>
          <w:t xml:space="preserve">str. </w:t>
        </w:r>
        <w:r w:rsidRPr="00767BFF">
          <w:rPr>
            <w:rFonts w:eastAsiaTheme="minorEastAsia" w:cstheme="minorHAnsi"/>
            <w:sz w:val="20"/>
            <w:szCs w:val="20"/>
          </w:rPr>
          <w:fldChar w:fldCharType="begin"/>
        </w:r>
        <w:r w:rsidRPr="00767BFF">
          <w:rPr>
            <w:rFonts w:cstheme="minorHAnsi"/>
            <w:sz w:val="20"/>
            <w:szCs w:val="20"/>
          </w:rPr>
          <w:instrText>PAGE    \* MERGEFORMAT</w:instrText>
        </w:r>
        <w:r w:rsidRPr="00767BFF">
          <w:rPr>
            <w:rFonts w:eastAsiaTheme="minorEastAsia" w:cstheme="minorHAnsi"/>
            <w:sz w:val="20"/>
            <w:szCs w:val="20"/>
          </w:rPr>
          <w:fldChar w:fldCharType="separate"/>
        </w:r>
        <w:r w:rsidR="00E24DE7" w:rsidRPr="00E24DE7">
          <w:rPr>
            <w:rFonts w:eastAsiaTheme="majorEastAsia" w:cstheme="minorHAnsi"/>
            <w:noProof/>
            <w:sz w:val="20"/>
            <w:szCs w:val="20"/>
          </w:rPr>
          <w:t>3</w:t>
        </w:r>
        <w:r w:rsidRPr="00767BFF">
          <w:rPr>
            <w:rFonts w:eastAsiaTheme="majorEastAsia" w:cstheme="minorHAnsi"/>
            <w:sz w:val="20"/>
            <w:szCs w:val="20"/>
          </w:rPr>
          <w:fldChar w:fldCharType="end"/>
        </w:r>
      </w:p>
    </w:sdtContent>
  </w:sdt>
  <w:p w14:paraId="252E9D5D" w14:textId="77777777" w:rsidR="008D7B4B" w:rsidRDefault="008D7B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EF40" w14:textId="77777777" w:rsidR="00833334" w:rsidRDefault="00833334" w:rsidP="00946192">
      <w:pPr>
        <w:spacing w:after="0" w:line="240" w:lineRule="auto"/>
      </w:pPr>
      <w:r>
        <w:separator/>
      </w:r>
    </w:p>
  </w:footnote>
  <w:footnote w:type="continuationSeparator" w:id="0">
    <w:p w14:paraId="35A0D194" w14:textId="77777777" w:rsidR="00833334" w:rsidRDefault="00833334" w:rsidP="0094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71CD6"/>
    <w:multiLevelType w:val="hybridMultilevel"/>
    <w:tmpl w:val="E326B4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3D01D4"/>
    <w:multiLevelType w:val="hybridMultilevel"/>
    <w:tmpl w:val="7FF44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29"/>
    <w:rsid w:val="0000345A"/>
    <w:rsid w:val="00033A99"/>
    <w:rsid w:val="00046020"/>
    <w:rsid w:val="00056A6A"/>
    <w:rsid w:val="000C1E67"/>
    <w:rsid w:val="00112D20"/>
    <w:rsid w:val="00126690"/>
    <w:rsid w:val="0013316A"/>
    <w:rsid w:val="00134B31"/>
    <w:rsid w:val="00146A29"/>
    <w:rsid w:val="00147777"/>
    <w:rsid w:val="00161FBE"/>
    <w:rsid w:val="00172C79"/>
    <w:rsid w:val="00185EEA"/>
    <w:rsid w:val="001A15ED"/>
    <w:rsid w:val="001C7EF1"/>
    <w:rsid w:val="001D31E8"/>
    <w:rsid w:val="001F6E76"/>
    <w:rsid w:val="00204EDE"/>
    <w:rsid w:val="00217E40"/>
    <w:rsid w:val="0025063C"/>
    <w:rsid w:val="00267408"/>
    <w:rsid w:val="00284392"/>
    <w:rsid w:val="002912AB"/>
    <w:rsid w:val="002949D3"/>
    <w:rsid w:val="002B0ED3"/>
    <w:rsid w:val="002D68D6"/>
    <w:rsid w:val="003577DA"/>
    <w:rsid w:val="0036302D"/>
    <w:rsid w:val="00390F76"/>
    <w:rsid w:val="003F4728"/>
    <w:rsid w:val="00411BB9"/>
    <w:rsid w:val="00467C74"/>
    <w:rsid w:val="00494E21"/>
    <w:rsid w:val="004A5C6D"/>
    <w:rsid w:val="004A7951"/>
    <w:rsid w:val="004B06E6"/>
    <w:rsid w:val="00544FCF"/>
    <w:rsid w:val="00552867"/>
    <w:rsid w:val="005564A5"/>
    <w:rsid w:val="005D78CC"/>
    <w:rsid w:val="0062574A"/>
    <w:rsid w:val="006577CC"/>
    <w:rsid w:val="006705FD"/>
    <w:rsid w:val="006D167C"/>
    <w:rsid w:val="006D31A6"/>
    <w:rsid w:val="00737AB3"/>
    <w:rsid w:val="00754CFA"/>
    <w:rsid w:val="00763534"/>
    <w:rsid w:val="00767BFF"/>
    <w:rsid w:val="007A2960"/>
    <w:rsid w:val="007B6162"/>
    <w:rsid w:val="007C07FD"/>
    <w:rsid w:val="00833334"/>
    <w:rsid w:val="00874179"/>
    <w:rsid w:val="008D7B4B"/>
    <w:rsid w:val="008F2376"/>
    <w:rsid w:val="008F5430"/>
    <w:rsid w:val="008F5456"/>
    <w:rsid w:val="00935355"/>
    <w:rsid w:val="00946192"/>
    <w:rsid w:val="00980C11"/>
    <w:rsid w:val="009870B9"/>
    <w:rsid w:val="009965E0"/>
    <w:rsid w:val="009C7C51"/>
    <w:rsid w:val="009E7F67"/>
    <w:rsid w:val="009F4E71"/>
    <w:rsid w:val="00A131B8"/>
    <w:rsid w:val="00A227AA"/>
    <w:rsid w:val="00A41AB6"/>
    <w:rsid w:val="00A52E4D"/>
    <w:rsid w:val="00A55598"/>
    <w:rsid w:val="00A5771C"/>
    <w:rsid w:val="00A7365D"/>
    <w:rsid w:val="00B06A4D"/>
    <w:rsid w:val="00B14CEA"/>
    <w:rsid w:val="00B454DE"/>
    <w:rsid w:val="00BA7032"/>
    <w:rsid w:val="00BB6E17"/>
    <w:rsid w:val="00BC05FA"/>
    <w:rsid w:val="00BC08D5"/>
    <w:rsid w:val="00BD5646"/>
    <w:rsid w:val="00BD6BED"/>
    <w:rsid w:val="00BE7479"/>
    <w:rsid w:val="00C52DF2"/>
    <w:rsid w:val="00C66FEE"/>
    <w:rsid w:val="00CC2B11"/>
    <w:rsid w:val="00CC46D8"/>
    <w:rsid w:val="00CE2E74"/>
    <w:rsid w:val="00D2105B"/>
    <w:rsid w:val="00D73770"/>
    <w:rsid w:val="00D80DA9"/>
    <w:rsid w:val="00DA2894"/>
    <w:rsid w:val="00DC1BC1"/>
    <w:rsid w:val="00DE26FC"/>
    <w:rsid w:val="00DF14F4"/>
    <w:rsid w:val="00DF2D80"/>
    <w:rsid w:val="00DF7335"/>
    <w:rsid w:val="00E24DE7"/>
    <w:rsid w:val="00E37253"/>
    <w:rsid w:val="00E958F6"/>
    <w:rsid w:val="00EB422B"/>
    <w:rsid w:val="00EC667B"/>
    <w:rsid w:val="00F02B4A"/>
    <w:rsid w:val="00F34557"/>
    <w:rsid w:val="00F40DF9"/>
    <w:rsid w:val="00F6385D"/>
    <w:rsid w:val="00FB2752"/>
    <w:rsid w:val="00FD59B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0ECE8"/>
  <w15:docId w15:val="{1F69D2EC-936B-4881-8AB4-8C267AA9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6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6192"/>
  </w:style>
  <w:style w:type="paragraph" w:styleId="Stopka">
    <w:name w:val="footer"/>
    <w:basedOn w:val="Normalny"/>
    <w:link w:val="StopkaZnak"/>
    <w:uiPriority w:val="99"/>
    <w:unhideWhenUsed/>
    <w:rsid w:val="00946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6192"/>
  </w:style>
  <w:style w:type="paragraph" w:styleId="NormalnyWeb">
    <w:name w:val="Normal (Web)"/>
    <w:basedOn w:val="Normalny"/>
    <w:uiPriority w:val="99"/>
    <w:unhideWhenUsed/>
    <w:rsid w:val="00DF73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F7335"/>
    <w:pPr>
      <w:ind w:left="720"/>
      <w:contextualSpacing/>
    </w:pPr>
  </w:style>
  <w:style w:type="paragraph" w:styleId="Tekstprzypisukocowego">
    <w:name w:val="endnote text"/>
    <w:basedOn w:val="Normalny"/>
    <w:link w:val="TekstprzypisukocowegoZnak"/>
    <w:uiPriority w:val="99"/>
    <w:semiHidden/>
    <w:unhideWhenUsed/>
    <w:rsid w:val="005564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4A5"/>
    <w:rPr>
      <w:sz w:val="20"/>
      <w:szCs w:val="20"/>
    </w:rPr>
  </w:style>
  <w:style w:type="character" w:styleId="Odwoanieprzypisukocowego">
    <w:name w:val="endnote reference"/>
    <w:basedOn w:val="Domylnaczcionkaakapitu"/>
    <w:uiPriority w:val="99"/>
    <w:semiHidden/>
    <w:unhideWhenUsed/>
    <w:rsid w:val="005564A5"/>
    <w:rPr>
      <w:vertAlign w:val="superscript"/>
    </w:rPr>
  </w:style>
  <w:style w:type="character" w:styleId="Odwoaniedokomentarza">
    <w:name w:val="annotation reference"/>
    <w:basedOn w:val="Domylnaczcionkaakapitu"/>
    <w:uiPriority w:val="99"/>
    <w:semiHidden/>
    <w:unhideWhenUsed/>
    <w:rsid w:val="00D2105B"/>
    <w:rPr>
      <w:sz w:val="18"/>
      <w:szCs w:val="18"/>
    </w:rPr>
  </w:style>
  <w:style w:type="paragraph" w:styleId="Tekstkomentarza">
    <w:name w:val="annotation text"/>
    <w:basedOn w:val="Normalny"/>
    <w:link w:val="TekstkomentarzaZnak"/>
    <w:uiPriority w:val="99"/>
    <w:semiHidden/>
    <w:unhideWhenUsed/>
    <w:rsid w:val="00D2105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D2105B"/>
    <w:rPr>
      <w:sz w:val="24"/>
      <w:szCs w:val="24"/>
    </w:rPr>
  </w:style>
  <w:style w:type="paragraph" w:styleId="Tematkomentarza">
    <w:name w:val="annotation subject"/>
    <w:basedOn w:val="Tekstkomentarza"/>
    <w:next w:val="Tekstkomentarza"/>
    <w:link w:val="TematkomentarzaZnak"/>
    <w:uiPriority w:val="99"/>
    <w:semiHidden/>
    <w:unhideWhenUsed/>
    <w:rsid w:val="00D2105B"/>
    <w:rPr>
      <w:b/>
      <w:bCs/>
      <w:sz w:val="20"/>
      <w:szCs w:val="20"/>
    </w:rPr>
  </w:style>
  <w:style w:type="character" w:customStyle="1" w:styleId="TematkomentarzaZnak">
    <w:name w:val="Temat komentarza Znak"/>
    <w:basedOn w:val="TekstkomentarzaZnak"/>
    <w:link w:val="Tematkomentarza"/>
    <w:uiPriority w:val="99"/>
    <w:semiHidden/>
    <w:rsid w:val="00D2105B"/>
    <w:rPr>
      <w:b/>
      <w:bCs/>
      <w:sz w:val="20"/>
      <w:szCs w:val="20"/>
    </w:rPr>
  </w:style>
  <w:style w:type="paragraph" w:styleId="Tekstdymka">
    <w:name w:val="Balloon Text"/>
    <w:basedOn w:val="Normalny"/>
    <w:link w:val="TekstdymkaZnak"/>
    <w:uiPriority w:val="99"/>
    <w:semiHidden/>
    <w:unhideWhenUsed/>
    <w:rsid w:val="00D2105B"/>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2105B"/>
    <w:rPr>
      <w:rFonts w:ascii="Lucida Grande CE" w:hAnsi="Lucida Grande CE"/>
      <w:sz w:val="18"/>
      <w:szCs w:val="18"/>
    </w:rPr>
  </w:style>
  <w:style w:type="character" w:styleId="Hipercze">
    <w:name w:val="Hyperlink"/>
    <w:basedOn w:val="Domylnaczcionkaakapitu"/>
    <w:uiPriority w:val="99"/>
    <w:semiHidden/>
    <w:unhideWhenUsed/>
    <w:rsid w:val="00411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1172">
      <w:bodyDiv w:val="1"/>
      <w:marLeft w:val="0"/>
      <w:marRight w:val="0"/>
      <w:marTop w:val="0"/>
      <w:marBottom w:val="0"/>
      <w:divBdr>
        <w:top w:val="none" w:sz="0" w:space="0" w:color="auto"/>
        <w:left w:val="none" w:sz="0" w:space="0" w:color="auto"/>
        <w:bottom w:val="none" w:sz="0" w:space="0" w:color="auto"/>
        <w:right w:val="none" w:sz="0" w:space="0" w:color="auto"/>
      </w:divBdr>
      <w:divsChild>
        <w:div w:id="184364561">
          <w:marLeft w:val="0"/>
          <w:marRight w:val="0"/>
          <w:marTop w:val="0"/>
          <w:marBottom w:val="0"/>
          <w:divBdr>
            <w:top w:val="none" w:sz="0" w:space="0" w:color="auto"/>
            <w:left w:val="none" w:sz="0" w:space="0" w:color="auto"/>
            <w:bottom w:val="none" w:sz="0" w:space="0" w:color="auto"/>
            <w:right w:val="none" w:sz="0" w:space="0" w:color="auto"/>
          </w:divBdr>
        </w:div>
        <w:div w:id="295140620">
          <w:marLeft w:val="0"/>
          <w:marRight w:val="0"/>
          <w:marTop w:val="0"/>
          <w:marBottom w:val="0"/>
          <w:divBdr>
            <w:top w:val="none" w:sz="0" w:space="0" w:color="auto"/>
            <w:left w:val="none" w:sz="0" w:space="0" w:color="auto"/>
            <w:bottom w:val="none" w:sz="0" w:space="0" w:color="auto"/>
            <w:right w:val="none" w:sz="0" w:space="0" w:color="auto"/>
          </w:divBdr>
          <w:divsChild>
            <w:div w:id="619607098">
              <w:marLeft w:val="0"/>
              <w:marRight w:val="0"/>
              <w:marTop w:val="0"/>
              <w:marBottom w:val="0"/>
              <w:divBdr>
                <w:top w:val="none" w:sz="0" w:space="0" w:color="auto"/>
                <w:left w:val="none" w:sz="0" w:space="0" w:color="auto"/>
                <w:bottom w:val="none" w:sz="0" w:space="0" w:color="auto"/>
                <w:right w:val="none" w:sz="0" w:space="0" w:color="auto"/>
              </w:divBdr>
            </w:div>
          </w:divsChild>
        </w:div>
        <w:div w:id="947929454">
          <w:marLeft w:val="0"/>
          <w:marRight w:val="0"/>
          <w:marTop w:val="0"/>
          <w:marBottom w:val="0"/>
          <w:divBdr>
            <w:top w:val="none" w:sz="0" w:space="0" w:color="auto"/>
            <w:left w:val="none" w:sz="0" w:space="0" w:color="auto"/>
            <w:bottom w:val="none" w:sz="0" w:space="0" w:color="auto"/>
            <w:right w:val="none" w:sz="0" w:space="0" w:color="auto"/>
          </w:divBdr>
          <w:divsChild>
            <w:div w:id="16736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4385">
      <w:bodyDiv w:val="1"/>
      <w:marLeft w:val="0"/>
      <w:marRight w:val="0"/>
      <w:marTop w:val="0"/>
      <w:marBottom w:val="0"/>
      <w:divBdr>
        <w:top w:val="none" w:sz="0" w:space="0" w:color="auto"/>
        <w:left w:val="none" w:sz="0" w:space="0" w:color="auto"/>
        <w:bottom w:val="none" w:sz="0" w:space="0" w:color="auto"/>
        <w:right w:val="none" w:sz="0" w:space="0" w:color="auto"/>
      </w:divBdr>
      <w:divsChild>
        <w:div w:id="1362049752">
          <w:marLeft w:val="0"/>
          <w:marRight w:val="0"/>
          <w:marTop w:val="0"/>
          <w:marBottom w:val="0"/>
          <w:divBdr>
            <w:top w:val="none" w:sz="0" w:space="0" w:color="auto"/>
            <w:left w:val="none" w:sz="0" w:space="0" w:color="auto"/>
            <w:bottom w:val="none" w:sz="0" w:space="0" w:color="auto"/>
            <w:right w:val="none" w:sz="0" w:space="0" w:color="auto"/>
          </w:divBdr>
        </w:div>
        <w:div w:id="1538275054">
          <w:marLeft w:val="0"/>
          <w:marRight w:val="0"/>
          <w:marTop w:val="0"/>
          <w:marBottom w:val="0"/>
          <w:divBdr>
            <w:top w:val="none" w:sz="0" w:space="0" w:color="auto"/>
            <w:left w:val="none" w:sz="0" w:space="0" w:color="auto"/>
            <w:bottom w:val="none" w:sz="0" w:space="0" w:color="auto"/>
            <w:right w:val="none" w:sz="0" w:space="0" w:color="auto"/>
          </w:divBdr>
          <w:divsChild>
            <w:div w:id="1610043120">
              <w:marLeft w:val="0"/>
              <w:marRight w:val="0"/>
              <w:marTop w:val="0"/>
              <w:marBottom w:val="0"/>
              <w:divBdr>
                <w:top w:val="none" w:sz="0" w:space="0" w:color="auto"/>
                <w:left w:val="none" w:sz="0" w:space="0" w:color="auto"/>
                <w:bottom w:val="none" w:sz="0" w:space="0" w:color="auto"/>
                <w:right w:val="none" w:sz="0" w:space="0" w:color="auto"/>
              </w:divBdr>
            </w:div>
          </w:divsChild>
        </w:div>
        <w:div w:id="1158957486">
          <w:marLeft w:val="0"/>
          <w:marRight w:val="0"/>
          <w:marTop w:val="0"/>
          <w:marBottom w:val="0"/>
          <w:divBdr>
            <w:top w:val="none" w:sz="0" w:space="0" w:color="auto"/>
            <w:left w:val="none" w:sz="0" w:space="0" w:color="auto"/>
            <w:bottom w:val="none" w:sz="0" w:space="0" w:color="auto"/>
            <w:right w:val="none" w:sz="0" w:space="0" w:color="auto"/>
          </w:divBdr>
          <w:divsChild>
            <w:div w:id="18875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2849">
      <w:bodyDiv w:val="1"/>
      <w:marLeft w:val="0"/>
      <w:marRight w:val="0"/>
      <w:marTop w:val="0"/>
      <w:marBottom w:val="0"/>
      <w:divBdr>
        <w:top w:val="none" w:sz="0" w:space="0" w:color="auto"/>
        <w:left w:val="none" w:sz="0" w:space="0" w:color="auto"/>
        <w:bottom w:val="none" w:sz="0" w:space="0" w:color="auto"/>
        <w:right w:val="none" w:sz="0" w:space="0" w:color="auto"/>
      </w:divBdr>
    </w:div>
    <w:div w:id="1369914589">
      <w:bodyDiv w:val="1"/>
      <w:marLeft w:val="0"/>
      <w:marRight w:val="0"/>
      <w:marTop w:val="0"/>
      <w:marBottom w:val="0"/>
      <w:divBdr>
        <w:top w:val="none" w:sz="0" w:space="0" w:color="auto"/>
        <w:left w:val="none" w:sz="0" w:space="0" w:color="auto"/>
        <w:bottom w:val="none" w:sz="0" w:space="0" w:color="auto"/>
        <w:right w:val="none" w:sz="0" w:space="0" w:color="auto"/>
      </w:divBdr>
    </w:div>
    <w:div w:id="1504541296">
      <w:bodyDiv w:val="1"/>
      <w:marLeft w:val="0"/>
      <w:marRight w:val="0"/>
      <w:marTop w:val="0"/>
      <w:marBottom w:val="0"/>
      <w:divBdr>
        <w:top w:val="none" w:sz="0" w:space="0" w:color="auto"/>
        <w:left w:val="none" w:sz="0" w:space="0" w:color="auto"/>
        <w:bottom w:val="none" w:sz="0" w:space="0" w:color="auto"/>
        <w:right w:val="none" w:sz="0" w:space="0" w:color="auto"/>
      </w:divBdr>
    </w:div>
    <w:div w:id="1731070512">
      <w:bodyDiv w:val="1"/>
      <w:marLeft w:val="0"/>
      <w:marRight w:val="0"/>
      <w:marTop w:val="0"/>
      <w:marBottom w:val="0"/>
      <w:divBdr>
        <w:top w:val="none" w:sz="0" w:space="0" w:color="auto"/>
        <w:left w:val="none" w:sz="0" w:space="0" w:color="auto"/>
        <w:bottom w:val="none" w:sz="0" w:space="0" w:color="auto"/>
        <w:right w:val="none" w:sz="0" w:space="0" w:color="auto"/>
      </w:divBdr>
    </w:div>
    <w:div w:id="2147047859">
      <w:bodyDiv w:val="1"/>
      <w:marLeft w:val="0"/>
      <w:marRight w:val="0"/>
      <w:marTop w:val="0"/>
      <w:marBottom w:val="0"/>
      <w:divBdr>
        <w:top w:val="none" w:sz="0" w:space="0" w:color="auto"/>
        <w:left w:val="none" w:sz="0" w:space="0" w:color="auto"/>
        <w:bottom w:val="none" w:sz="0" w:space="0" w:color="auto"/>
        <w:right w:val="none" w:sz="0" w:space="0" w:color="auto"/>
      </w:divBdr>
      <w:divsChild>
        <w:div w:id="183556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1</Pages>
  <Words>1079</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Juszka</dc:creator>
  <cp:keywords/>
  <dc:description/>
  <cp:lastModifiedBy>Monika Juszka</cp:lastModifiedBy>
  <cp:revision>52</cp:revision>
  <dcterms:created xsi:type="dcterms:W3CDTF">2021-05-06T07:12:00Z</dcterms:created>
  <dcterms:modified xsi:type="dcterms:W3CDTF">2023-05-24T07:58:00Z</dcterms:modified>
</cp:coreProperties>
</file>