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F14" w:rsidRDefault="00E93F14" w:rsidP="00E93F14">
      <w:pPr>
        <w:jc w:val="left"/>
        <w:rPr>
          <w:b/>
        </w:rPr>
      </w:pPr>
      <w:bookmarkStart w:id="0" w:name="_GoBack"/>
      <w:bookmarkEnd w:id="0"/>
      <w:r w:rsidRPr="004834A4">
        <w:rPr>
          <w:b/>
        </w:rPr>
        <w:t>Konspekt spotkania Żywego Różańca luty 2022 r.</w:t>
      </w:r>
    </w:p>
    <w:p w:rsidR="00E93F14" w:rsidRPr="004834A4" w:rsidRDefault="00E93F14" w:rsidP="00E93F14">
      <w:pPr>
        <w:jc w:val="left"/>
        <w:rPr>
          <w:b/>
        </w:rPr>
      </w:pPr>
    </w:p>
    <w:p w:rsidR="00E93F14" w:rsidRPr="008251E9" w:rsidRDefault="00E93F14" w:rsidP="00E93F14">
      <w:pPr>
        <w:jc w:val="left"/>
      </w:pPr>
      <w:r w:rsidRPr="004834A4">
        <w:rPr>
          <w:b/>
        </w:rPr>
        <w:t>Pieśń:</w:t>
      </w:r>
      <w:r w:rsidRPr="008251E9">
        <w:t xml:space="preserve"> </w:t>
      </w:r>
      <w:r w:rsidRPr="004834A4">
        <w:rPr>
          <w:i/>
        </w:rPr>
        <w:t>Po górach, dolinach</w:t>
      </w:r>
      <w:r w:rsidRPr="008251E9">
        <w:t>…</w:t>
      </w:r>
    </w:p>
    <w:p w:rsidR="00E93F14" w:rsidRPr="008251E9" w:rsidRDefault="00E93F14" w:rsidP="00E93F14">
      <w:pPr>
        <w:jc w:val="left"/>
      </w:pPr>
      <w:r w:rsidRPr="004834A4">
        <w:rPr>
          <w:b/>
        </w:rPr>
        <w:t>Zapalający świecę</w:t>
      </w:r>
      <w:r w:rsidRPr="008251E9">
        <w:t>: Światło Chrystusa.</w:t>
      </w:r>
    </w:p>
    <w:p w:rsidR="000F4127" w:rsidRDefault="00E93F14" w:rsidP="00E93F14">
      <w:r w:rsidRPr="004834A4">
        <w:rPr>
          <w:b/>
        </w:rPr>
        <w:t>Wszyscy</w:t>
      </w:r>
      <w:r w:rsidRPr="008251E9">
        <w:t>: Bogu niech będą dzięki.</w:t>
      </w:r>
    </w:p>
    <w:p w:rsidR="00E93F14" w:rsidRDefault="00E93F14" w:rsidP="00E93F14"/>
    <w:p w:rsidR="00E93F14" w:rsidRPr="0063492C" w:rsidRDefault="00E93F14" w:rsidP="00E93F14">
      <w:pPr>
        <w:jc w:val="left"/>
        <w:rPr>
          <w:b/>
        </w:rPr>
      </w:pPr>
      <w:r w:rsidRPr="0063492C">
        <w:rPr>
          <w:b/>
        </w:rPr>
        <w:t>Modlimy się w intencji Światowej Sieci Modlitwy Papieża:</w:t>
      </w:r>
    </w:p>
    <w:p w:rsidR="00E93F14" w:rsidRPr="008251E9" w:rsidRDefault="00E93F14" w:rsidP="00E93F14">
      <w:pPr>
        <w:jc w:val="left"/>
      </w:pPr>
      <w:r w:rsidRPr="0063492C">
        <w:rPr>
          <w:b/>
        </w:rPr>
        <w:t xml:space="preserve">Za zakonnice i kobiety konsekrowane. </w:t>
      </w:r>
      <w:r w:rsidRPr="008251E9">
        <w:t xml:space="preserve">Módlmy się w intencji zakonnic i innych kobiet konsekrowanych ‒ dziękując im za ich misję i odwagę ‒ aby nadal odkrywały nowe odpowiedzi w obliczu wyzwań naszych czasów. </w:t>
      </w:r>
    </w:p>
    <w:p w:rsidR="00E93F14" w:rsidRPr="008251E9" w:rsidRDefault="00E93F14" w:rsidP="00E93F14">
      <w:pPr>
        <w:jc w:val="left"/>
      </w:pPr>
      <w:r w:rsidRPr="008251E9">
        <w:t xml:space="preserve">Jestem zawsze pełen podziwu dla sióstr zakonnych, które w Warszawie czy innych dużych miastach ubrane w strój zakonny idą ulicą, jadą tramwajem, wchodzą do supermarketów. To niesamowite świadectwo życia jakże innego, oddanego Bogu i ludziom przez śluby czystości, ubóstwa i posłuszeństwa. Ile trzeba mieć odwagi, aby stanąć w duchu Założyciela wobec wyzwań współczesnego świata i Kościoła. </w:t>
      </w:r>
    </w:p>
    <w:p w:rsidR="00E93F14" w:rsidRPr="008251E9" w:rsidRDefault="00E93F14" w:rsidP="00E93F14">
      <w:pPr>
        <w:jc w:val="left"/>
      </w:pPr>
      <w:r w:rsidRPr="008251E9">
        <w:t>Wspierajmy te wyjątkowe kobiety, aby jak prosił papież Franciszek, były „latarniami dla bliskich, a przede wszystkim dla dalekich. Bądźcie pochodniami, które towarzyszą drodze mężczyzn i kobiet w ciemnej nocy czasu. Bądźcie strażnikami poranka, głoszącymi słońce, które wschodzi”.</w:t>
      </w:r>
    </w:p>
    <w:p w:rsidR="00E93F14" w:rsidRPr="008251E9" w:rsidRDefault="00E93F14" w:rsidP="00E93F14">
      <w:pPr>
        <w:jc w:val="left"/>
      </w:pPr>
    </w:p>
    <w:p w:rsidR="00E93F14" w:rsidRPr="008251E9" w:rsidRDefault="00E93F14" w:rsidP="00E93F14">
      <w:pPr>
        <w:jc w:val="left"/>
      </w:pPr>
      <w:r w:rsidRPr="0063492C">
        <w:rPr>
          <w:b/>
        </w:rPr>
        <w:t>Modlimy się również w naszych intencjach</w:t>
      </w:r>
      <w:r w:rsidRPr="008251E9">
        <w:t xml:space="preserve"> (zachęcić do podania swoich osobistych intencji, np. o zdrowie dla kogoś z rodziny itp.): … </w:t>
      </w:r>
    </w:p>
    <w:p w:rsidR="00E93F14" w:rsidRPr="008251E9" w:rsidRDefault="00E93F14" w:rsidP="00E93F14">
      <w:pPr>
        <w:jc w:val="left"/>
      </w:pPr>
      <w:r w:rsidRPr="0063492C">
        <w:rPr>
          <w:b/>
        </w:rPr>
        <w:t>Różaniec:</w:t>
      </w:r>
      <w:r w:rsidRPr="008251E9">
        <w:t xml:space="preserve"> Rozważmy czwartą tajemnicę radosną – </w:t>
      </w:r>
      <w:r w:rsidRPr="0063492C">
        <w:rPr>
          <w:b/>
        </w:rPr>
        <w:t>Ofiarowanie Pana Jezusa w świątyni.</w:t>
      </w:r>
    </w:p>
    <w:p w:rsidR="00E93F14" w:rsidRPr="008251E9" w:rsidRDefault="00E93F14" w:rsidP="00E93F14">
      <w:pPr>
        <w:jc w:val="left"/>
      </w:pPr>
      <w:r w:rsidRPr="008251E9">
        <w:t>„Symeon zaś błogosławił Ich i rzekł do Maryi, Matki Jego: «Oto Ten przeznaczony jest na upadek i na powstanie wielu w Izraelu, i na znak, któremu sprzeciwiać się będą. A Twoją duszę miecz przeniknie, aby na jaw wyszły zamysły serc wielu»” (</w:t>
      </w:r>
      <w:proofErr w:type="spellStart"/>
      <w:r w:rsidRPr="008251E9">
        <w:t>Łk</w:t>
      </w:r>
      <w:proofErr w:type="spellEnd"/>
      <w:r w:rsidRPr="008251E9">
        <w:t xml:space="preserve"> 2, 34-35).</w:t>
      </w:r>
    </w:p>
    <w:p w:rsidR="00E93F14" w:rsidRPr="008251E9" w:rsidRDefault="00E93F14" w:rsidP="00E93F14">
      <w:pPr>
        <w:jc w:val="left"/>
      </w:pPr>
      <w:r w:rsidRPr="008251E9">
        <w:t>O jak szczęśliwy był Symeon, którego oczy widziały Jezusa. On, trzymając na swoich rękach Zbawiciela świata, wielbił Boga, który spełnia swoje obietnice. I ja pragnę doznać takiego szczęścia, dlatego proszę Cię, Panie, „dotknij moich oczu, abym przejrzał, dotknij moich warg, abym przemówił uwielbieniem. Dotknij, Panie, mego serca i oczyść je. Niech Twój Święty Duch dziś napełni mnie”.</w:t>
      </w:r>
    </w:p>
    <w:p w:rsidR="00E93F14" w:rsidRPr="008251E9" w:rsidRDefault="00E93F14" w:rsidP="00E93F14">
      <w:pPr>
        <w:jc w:val="left"/>
      </w:pPr>
    </w:p>
    <w:p w:rsidR="00E93F14" w:rsidRPr="008251E9" w:rsidRDefault="00E93F14" w:rsidP="00E93F14">
      <w:pPr>
        <w:jc w:val="left"/>
      </w:pPr>
      <w:r w:rsidRPr="008251E9">
        <w:t xml:space="preserve">– </w:t>
      </w:r>
      <w:r w:rsidRPr="0063492C">
        <w:rPr>
          <w:i/>
        </w:rPr>
        <w:t>Ojcze nasz, Zdrowaś Maryjo</w:t>
      </w:r>
      <w:r w:rsidRPr="008251E9">
        <w:t xml:space="preserve"> (10 razy), </w:t>
      </w:r>
      <w:r w:rsidRPr="0063492C">
        <w:rPr>
          <w:i/>
        </w:rPr>
        <w:t>Chwała Ojcu, O mój Jezu…</w:t>
      </w:r>
    </w:p>
    <w:p w:rsidR="00E93F14" w:rsidRPr="008251E9" w:rsidRDefault="00E93F14" w:rsidP="00E93F14">
      <w:pPr>
        <w:jc w:val="left"/>
      </w:pPr>
      <w:r w:rsidRPr="008251E9">
        <w:t>– Królowo Różańca Świętego, módl się za nami.</w:t>
      </w:r>
    </w:p>
    <w:p w:rsidR="00E93F14" w:rsidRPr="008251E9" w:rsidRDefault="00E93F14" w:rsidP="00E93F14">
      <w:pPr>
        <w:jc w:val="left"/>
      </w:pPr>
      <w:r w:rsidRPr="008251E9">
        <w:t xml:space="preserve">– Za zmarłych członków kółka różańcowego (wymienić): … – </w:t>
      </w:r>
      <w:r w:rsidRPr="0063492C">
        <w:rPr>
          <w:i/>
        </w:rPr>
        <w:t>Wieczny odpoczynek…</w:t>
      </w:r>
    </w:p>
    <w:p w:rsidR="00E93F14" w:rsidRPr="008251E9" w:rsidRDefault="00E93F14" w:rsidP="00E93F14">
      <w:pPr>
        <w:jc w:val="left"/>
      </w:pPr>
    </w:p>
    <w:p w:rsidR="00E93F14" w:rsidRDefault="00E93F14" w:rsidP="00E93F14">
      <w:pPr>
        <w:jc w:val="left"/>
      </w:pPr>
      <w:r w:rsidRPr="0063492C">
        <w:rPr>
          <w:b/>
        </w:rPr>
        <w:t>Konferencja:</w:t>
      </w:r>
      <w:r w:rsidRPr="008251E9">
        <w:t xml:space="preserve"> (prowadzi ją kapłan lub </w:t>
      </w:r>
      <w:proofErr w:type="spellStart"/>
      <w:r w:rsidRPr="008251E9">
        <w:t>zelatorka</w:t>
      </w:r>
      <w:proofErr w:type="spellEnd"/>
      <w:r w:rsidRPr="008251E9">
        <w:t xml:space="preserve"> odczytuje z „Różańca”, ss. 38-39). </w:t>
      </w:r>
    </w:p>
    <w:p w:rsidR="00E93F14" w:rsidRPr="008251E9" w:rsidRDefault="00E93F14" w:rsidP="00E93F14">
      <w:pPr>
        <w:jc w:val="left"/>
      </w:pPr>
    </w:p>
    <w:p w:rsidR="00E93F14" w:rsidRPr="0063492C" w:rsidRDefault="00E93F14" w:rsidP="00E93F14">
      <w:pPr>
        <w:jc w:val="left"/>
        <w:rPr>
          <w:b/>
        </w:rPr>
      </w:pPr>
      <w:r w:rsidRPr="0063492C">
        <w:rPr>
          <w:b/>
        </w:rPr>
        <w:t>Z życia Kościoła:</w:t>
      </w:r>
    </w:p>
    <w:p w:rsidR="00E93F14" w:rsidRPr="008251E9" w:rsidRDefault="00E93F14" w:rsidP="00E93F14">
      <w:pPr>
        <w:jc w:val="left"/>
      </w:pPr>
      <w:r>
        <w:t xml:space="preserve">– </w:t>
      </w:r>
      <w:r w:rsidRPr="008251E9">
        <w:t>2 lutego to Dzień Życia Konsekrowanego. Dziękujmy Bogu za wielki skarb dla</w:t>
      </w:r>
      <w:r>
        <w:t xml:space="preserve"> Kościoła, jakim jest modlitwa </w:t>
      </w:r>
      <w:r w:rsidRPr="008251E9">
        <w:t xml:space="preserve">i posługa tak wielu zgromadzeń zakonnych, żeńskich i męskich. Módlmy się o nowe i święte powołania. </w:t>
      </w:r>
    </w:p>
    <w:p w:rsidR="00E93F14" w:rsidRDefault="00E93F14" w:rsidP="00E93F14">
      <w:pPr>
        <w:jc w:val="left"/>
      </w:pPr>
      <w:r>
        <w:t xml:space="preserve">– </w:t>
      </w:r>
      <w:r w:rsidRPr="008251E9">
        <w:t xml:space="preserve">11 lutego obchodzimy wspomnienie NMP z Lourdes. To także Światowy Dzień Chorego. Kiedy w dobie pandemii tak wielu z nas czy naszych bliskich doświadcza choroby, módlmy się za nich, a </w:t>
      </w:r>
      <w:r>
        <w:t xml:space="preserve">także z nimi i prośmy też </w:t>
      </w:r>
      <w:r w:rsidRPr="008251E9">
        <w:t>ich o modlitwę za nas.</w:t>
      </w:r>
    </w:p>
    <w:p w:rsidR="00E93F14" w:rsidRPr="0063492C" w:rsidRDefault="00E93F14" w:rsidP="00E93F14">
      <w:pPr>
        <w:jc w:val="left"/>
        <w:rPr>
          <w:b/>
        </w:rPr>
      </w:pPr>
    </w:p>
    <w:p w:rsidR="00E93F14" w:rsidRPr="008251E9" w:rsidRDefault="00E93F14" w:rsidP="00E93F14">
      <w:pPr>
        <w:jc w:val="left"/>
      </w:pPr>
      <w:r w:rsidRPr="0063492C">
        <w:rPr>
          <w:b/>
        </w:rPr>
        <w:t>Z życia parafii:</w:t>
      </w:r>
    </w:p>
    <w:p w:rsidR="00E93F14" w:rsidRPr="008251E9" w:rsidRDefault="00E93F14" w:rsidP="00E93F14">
      <w:pPr>
        <w:jc w:val="left"/>
      </w:pPr>
      <w:r>
        <w:t xml:space="preserve">– </w:t>
      </w:r>
      <w:r w:rsidRPr="008251E9">
        <w:t xml:space="preserve">W każdym katolickim domu powinna być poświęcona w święto Ofiarowania Pańskiego gromnica. Zapalajmy ją nie tylko w czasie burzy czy innej nawałnicy, lecz także kiedy kapłan </w:t>
      </w:r>
      <w:r w:rsidRPr="008251E9">
        <w:lastRenderedPageBreak/>
        <w:t xml:space="preserve">przychodzi do chorego z Wiatykiem, włóżmy ją też w zastygające ręce umierającego człowieka. </w:t>
      </w:r>
    </w:p>
    <w:p w:rsidR="00E93F14" w:rsidRPr="008251E9" w:rsidRDefault="00E93F14" w:rsidP="00E93F14">
      <w:pPr>
        <w:jc w:val="left"/>
      </w:pPr>
      <w:r>
        <w:t xml:space="preserve">– </w:t>
      </w:r>
      <w:r w:rsidRPr="008251E9">
        <w:t xml:space="preserve">Pomóżmy kapłanom w parafiach zorganizować Światowy Dzień Chorego. Zadbajmy o członków naszej róży (koła), aby zostali umocnieni sakramentem chorych. Pamiętajmy, że kiedy w czasie pandemii nie możemy </w:t>
      </w:r>
      <w:r w:rsidRPr="008251E9">
        <w:br/>
        <w:t>odwiedzać chorych w szpitalu, księża kapelani zawsze są gotowi do posług</w:t>
      </w:r>
      <w:r>
        <w:t xml:space="preserve">i sakramentalnej. Tylko musimy </w:t>
      </w:r>
      <w:r w:rsidRPr="008251E9">
        <w:t>o nią poprosić. To nie jest sakrament dla umierających! Jezus przychodzi do nas, kiedy jesteśmy chorzy, aby nas umacniać i uzdrawiać naszą duszę i nasze ciało.</w:t>
      </w:r>
    </w:p>
    <w:p w:rsidR="00E93F14" w:rsidRDefault="00E93F14" w:rsidP="00E93F14">
      <w:pPr>
        <w:jc w:val="left"/>
      </w:pPr>
      <w:r>
        <w:t xml:space="preserve">– </w:t>
      </w:r>
      <w:r w:rsidRPr="008251E9">
        <w:t>Odwiedźmy chorych, aby dodać im otuchy. Możemy wspólnie pomodlić się z nimi na różańcu.</w:t>
      </w:r>
    </w:p>
    <w:p w:rsidR="00E93F14" w:rsidRPr="008251E9" w:rsidRDefault="00E93F14" w:rsidP="00E93F14">
      <w:pPr>
        <w:jc w:val="left"/>
      </w:pPr>
    </w:p>
    <w:p w:rsidR="00E93F14" w:rsidRPr="0063492C" w:rsidRDefault="00E93F14" w:rsidP="00E93F14">
      <w:pPr>
        <w:jc w:val="left"/>
        <w:rPr>
          <w:b/>
        </w:rPr>
      </w:pPr>
      <w:r w:rsidRPr="0063492C">
        <w:rPr>
          <w:b/>
        </w:rPr>
        <w:t>Z życia Stowarzyszenia Żywy Różaniec:</w:t>
      </w:r>
    </w:p>
    <w:p w:rsidR="00E93F14" w:rsidRPr="008251E9" w:rsidRDefault="00E93F14" w:rsidP="00E93F14">
      <w:pPr>
        <w:jc w:val="left"/>
      </w:pPr>
      <w:r>
        <w:t xml:space="preserve">– </w:t>
      </w:r>
      <w:r w:rsidRPr="008251E9">
        <w:t xml:space="preserve">Módlmy się o owoce II Ogólnopolskiego Kongresu Różańcowego dla wszystkich wspólnot i ruchów różańcowych w naszej Ojczyźnie, który odbędzie się w dniach 3-4 czerwca na Jasnej Górze. </w:t>
      </w:r>
    </w:p>
    <w:p w:rsidR="00E93F14" w:rsidRPr="008251E9" w:rsidRDefault="00E93F14" w:rsidP="00E93F14">
      <w:pPr>
        <w:jc w:val="left"/>
      </w:pPr>
      <w:r w:rsidRPr="008251E9">
        <w:t>–</w:t>
      </w:r>
      <w:r>
        <w:t xml:space="preserve"> </w:t>
      </w:r>
      <w:r w:rsidRPr="008251E9">
        <w:t xml:space="preserve">W związku ze zbliżającą się beatyfikacją sł. Bożej Pauliny </w:t>
      </w:r>
      <w:proofErr w:type="spellStart"/>
      <w:r w:rsidRPr="008251E9">
        <w:t>Jaricot</w:t>
      </w:r>
      <w:proofErr w:type="spellEnd"/>
      <w:r w:rsidRPr="008251E9">
        <w:t xml:space="preserve"> w Wydawnictwie Sióstr Loretanek dostępne będą następujące publikacje: </w:t>
      </w:r>
      <w:proofErr w:type="spellStart"/>
      <w:r w:rsidRPr="008251E9">
        <w:t>Pauline</w:t>
      </w:r>
      <w:proofErr w:type="spellEnd"/>
      <w:r w:rsidRPr="008251E9">
        <w:t xml:space="preserve"> </w:t>
      </w:r>
      <w:proofErr w:type="spellStart"/>
      <w:r w:rsidRPr="008251E9">
        <w:t>Jaricot</w:t>
      </w:r>
      <w:proofErr w:type="spellEnd"/>
      <w:r w:rsidRPr="008251E9">
        <w:t xml:space="preserve"> </w:t>
      </w:r>
      <w:r w:rsidRPr="0063492C">
        <w:rPr>
          <w:i/>
        </w:rPr>
        <w:t>Żywy Różaniec</w:t>
      </w:r>
      <w:r w:rsidRPr="008251E9">
        <w:t xml:space="preserve">. </w:t>
      </w:r>
      <w:r w:rsidRPr="0063492C">
        <w:rPr>
          <w:i/>
        </w:rPr>
        <w:t>Prawdziwie Boska harfa</w:t>
      </w:r>
      <w:r w:rsidRPr="008251E9">
        <w:t xml:space="preserve">, </w:t>
      </w:r>
      <w:proofErr w:type="spellStart"/>
      <w:r w:rsidRPr="008251E9">
        <w:t>Pauline</w:t>
      </w:r>
      <w:proofErr w:type="spellEnd"/>
      <w:r w:rsidRPr="008251E9">
        <w:t xml:space="preserve"> </w:t>
      </w:r>
      <w:proofErr w:type="spellStart"/>
      <w:r w:rsidRPr="008251E9">
        <w:t>Jaricot</w:t>
      </w:r>
      <w:proofErr w:type="spellEnd"/>
      <w:r w:rsidRPr="008251E9">
        <w:t xml:space="preserve"> </w:t>
      </w:r>
      <w:r w:rsidRPr="0063492C">
        <w:rPr>
          <w:i/>
        </w:rPr>
        <w:t>Pisma młodości</w:t>
      </w:r>
      <w:r w:rsidRPr="008251E9">
        <w:t xml:space="preserve">, S. </w:t>
      </w:r>
      <w:proofErr w:type="spellStart"/>
      <w:r w:rsidRPr="008251E9">
        <w:t>Cecilia</w:t>
      </w:r>
      <w:proofErr w:type="spellEnd"/>
      <w:r w:rsidRPr="008251E9">
        <w:t xml:space="preserve"> </w:t>
      </w:r>
      <w:proofErr w:type="spellStart"/>
      <w:r w:rsidRPr="008251E9">
        <w:t>Giacovelli</w:t>
      </w:r>
      <w:proofErr w:type="spellEnd"/>
      <w:r w:rsidRPr="008251E9">
        <w:t xml:space="preserve"> </w:t>
      </w:r>
      <w:r w:rsidRPr="0063492C">
        <w:rPr>
          <w:i/>
        </w:rPr>
        <w:t xml:space="preserve">Paulina </w:t>
      </w:r>
      <w:proofErr w:type="spellStart"/>
      <w:r w:rsidRPr="0063492C">
        <w:rPr>
          <w:i/>
        </w:rPr>
        <w:t>Jaricot</w:t>
      </w:r>
      <w:proofErr w:type="spellEnd"/>
      <w:r w:rsidRPr="0063492C">
        <w:rPr>
          <w:i/>
        </w:rPr>
        <w:t>. Biografia</w:t>
      </w:r>
      <w:r w:rsidRPr="008251E9">
        <w:t xml:space="preserve">, J. </w:t>
      </w:r>
      <w:proofErr w:type="spellStart"/>
      <w:r w:rsidRPr="008251E9">
        <w:t>Gadille</w:t>
      </w:r>
      <w:proofErr w:type="spellEnd"/>
      <w:r w:rsidRPr="008251E9">
        <w:t xml:space="preserve">, G. </w:t>
      </w:r>
      <w:proofErr w:type="spellStart"/>
      <w:r w:rsidRPr="008251E9">
        <w:t>Marguin</w:t>
      </w:r>
      <w:proofErr w:type="spellEnd"/>
      <w:r w:rsidRPr="008251E9">
        <w:t xml:space="preserve"> </w:t>
      </w:r>
      <w:r w:rsidRPr="0063492C">
        <w:rPr>
          <w:i/>
        </w:rPr>
        <w:t xml:space="preserve">15 dni z Pauliną </w:t>
      </w:r>
      <w:proofErr w:type="spellStart"/>
      <w:r w:rsidRPr="0063492C">
        <w:rPr>
          <w:i/>
        </w:rPr>
        <w:t>Jaricot</w:t>
      </w:r>
      <w:proofErr w:type="spellEnd"/>
      <w:r w:rsidRPr="008251E9">
        <w:t xml:space="preserve">, Dorota Krawczyk </w:t>
      </w:r>
      <w:r w:rsidRPr="0063492C">
        <w:rPr>
          <w:i/>
        </w:rPr>
        <w:t>Ciasna brama</w:t>
      </w:r>
      <w:r w:rsidRPr="008251E9">
        <w:t xml:space="preserve"> (powieść) oraz kieszonkowe wydanie </w:t>
      </w:r>
      <w:r w:rsidRPr="0063492C">
        <w:rPr>
          <w:i/>
        </w:rPr>
        <w:t xml:space="preserve">Dziewięciodniowej modlitwy z Pauliną </w:t>
      </w:r>
      <w:proofErr w:type="spellStart"/>
      <w:r w:rsidRPr="0063492C">
        <w:rPr>
          <w:i/>
        </w:rPr>
        <w:t>Jaricot</w:t>
      </w:r>
      <w:proofErr w:type="spellEnd"/>
      <w:r w:rsidRPr="008251E9">
        <w:t>, które może stanowić pomoc zarówno w przygotowaniu duchowym do beatyfikacji, jaki i służyć po niej do osobistej modlitwy w duchu Założycielki ŻR.</w:t>
      </w:r>
    </w:p>
    <w:p w:rsidR="00E93F14" w:rsidRPr="008251E9" w:rsidRDefault="00E93F14" w:rsidP="00E93F14">
      <w:pPr>
        <w:jc w:val="left"/>
      </w:pPr>
    </w:p>
    <w:p w:rsidR="00E93F14" w:rsidRPr="0063492C" w:rsidRDefault="00E93F14" w:rsidP="00E93F14">
      <w:pPr>
        <w:jc w:val="left"/>
        <w:rPr>
          <w:b/>
        </w:rPr>
      </w:pPr>
      <w:r w:rsidRPr="0063492C">
        <w:rPr>
          <w:b/>
        </w:rPr>
        <w:t>Słowo i błogosławieństwo kapłana.</w:t>
      </w:r>
    </w:p>
    <w:p w:rsidR="00E93F14" w:rsidRPr="008251E9" w:rsidRDefault="00E93F14" w:rsidP="00E93F14">
      <w:pPr>
        <w:jc w:val="left"/>
      </w:pPr>
      <w:r w:rsidRPr="0063492C">
        <w:rPr>
          <w:b/>
        </w:rPr>
        <w:t>Śpiew</w:t>
      </w:r>
      <w:r w:rsidRPr="0063492C">
        <w:rPr>
          <w:i/>
        </w:rPr>
        <w:t>: Bóg się rodzi, moc truchleje…</w:t>
      </w:r>
    </w:p>
    <w:p w:rsidR="00E93F14" w:rsidRPr="0063492C" w:rsidRDefault="00E93F14" w:rsidP="00E93F14">
      <w:pPr>
        <w:jc w:val="left"/>
        <w:rPr>
          <w:b/>
        </w:rPr>
      </w:pPr>
      <w:r w:rsidRPr="0063492C">
        <w:rPr>
          <w:b/>
        </w:rPr>
        <w:t xml:space="preserve">Wymiana tajemnic różańcowych i podanie aktualności dotyczących naszej róży. </w:t>
      </w:r>
    </w:p>
    <w:p w:rsidR="00E93F14" w:rsidRPr="0063492C" w:rsidRDefault="00E93F14" w:rsidP="00E93F14">
      <w:pPr>
        <w:jc w:val="left"/>
        <w:rPr>
          <w:i/>
        </w:rPr>
      </w:pPr>
      <w:r w:rsidRPr="0063492C">
        <w:rPr>
          <w:i/>
        </w:rPr>
        <w:t>oprac. ks. Szymon Mucha</w:t>
      </w:r>
    </w:p>
    <w:p w:rsidR="00E93F14" w:rsidRDefault="00E93F14" w:rsidP="00E93F14"/>
    <w:sectPr w:rsidR="00E93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F14"/>
    <w:rsid w:val="000F4127"/>
    <w:rsid w:val="006D227A"/>
    <w:rsid w:val="00D310ED"/>
    <w:rsid w:val="00E9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8FD5F-E810-4AE4-8A9A-6A767ED04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3F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Redakcja Różańca</dc:creator>
  <cp:keywords/>
  <dc:description/>
  <cp:lastModifiedBy>Ela Polkowska</cp:lastModifiedBy>
  <cp:revision>2</cp:revision>
  <dcterms:created xsi:type="dcterms:W3CDTF">2022-03-04T09:08:00Z</dcterms:created>
  <dcterms:modified xsi:type="dcterms:W3CDTF">2022-03-04T09:08:00Z</dcterms:modified>
</cp:coreProperties>
</file>